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6E2" w:rsidRPr="00B50CCC" w:rsidRDefault="003576E2" w:rsidP="00B50CCC">
      <w:pPr>
        <w:rPr>
          <w:b/>
          <w:sz w:val="20"/>
          <w:szCs w:val="20"/>
        </w:rPr>
      </w:pPr>
      <w:bookmarkStart w:id="0" w:name="_GoBack"/>
      <w:r>
        <w:rPr>
          <w:b/>
          <w:sz w:val="28"/>
          <w:szCs w:val="28"/>
        </w:rPr>
        <w:t xml:space="preserve">                    </w:t>
      </w:r>
      <w:r w:rsidRPr="00B50CCC">
        <w:rPr>
          <w:b/>
          <w:sz w:val="20"/>
          <w:szCs w:val="20"/>
        </w:rPr>
        <w:t xml:space="preserve">                          И Н Ф О Р М А Ц И О Н </w:t>
      </w:r>
      <w:proofErr w:type="spellStart"/>
      <w:proofErr w:type="gramStart"/>
      <w:r w:rsidRPr="00B50CCC">
        <w:rPr>
          <w:b/>
          <w:sz w:val="20"/>
          <w:szCs w:val="20"/>
        </w:rPr>
        <w:t>Н</w:t>
      </w:r>
      <w:proofErr w:type="spellEnd"/>
      <w:proofErr w:type="gramEnd"/>
      <w:r w:rsidRPr="00B50CCC">
        <w:rPr>
          <w:b/>
          <w:sz w:val="20"/>
          <w:szCs w:val="20"/>
        </w:rPr>
        <w:t xml:space="preserve"> Ы Й  Б Ю Л </w:t>
      </w:r>
      <w:proofErr w:type="spellStart"/>
      <w:r w:rsidRPr="00B50CCC">
        <w:rPr>
          <w:b/>
          <w:sz w:val="20"/>
          <w:szCs w:val="20"/>
        </w:rPr>
        <w:t>Л</w:t>
      </w:r>
      <w:proofErr w:type="spellEnd"/>
      <w:r w:rsidRPr="00B50CCC">
        <w:rPr>
          <w:b/>
          <w:sz w:val="20"/>
          <w:szCs w:val="20"/>
        </w:rPr>
        <w:t xml:space="preserve"> Е Т Е Н Ь  № 5</w:t>
      </w:r>
      <w:r w:rsidRPr="00B50CCC">
        <w:rPr>
          <w:b/>
          <w:i/>
          <w:color w:val="002060"/>
          <w:sz w:val="20"/>
          <w:szCs w:val="20"/>
        </w:rPr>
        <w:t xml:space="preserve">   </w:t>
      </w:r>
      <w:r w:rsidRPr="00B50CCC">
        <w:rPr>
          <w:sz w:val="20"/>
          <w:szCs w:val="20"/>
        </w:rPr>
        <w:t xml:space="preserve">(август 2015год)              </w:t>
      </w:r>
    </w:p>
    <w:p w:rsidR="00747A10" w:rsidRPr="00B50CCC" w:rsidRDefault="003576E2" w:rsidP="00B50CCC">
      <w:pPr>
        <w:rPr>
          <w:sz w:val="20"/>
          <w:szCs w:val="20"/>
        </w:rPr>
      </w:pPr>
      <w:r w:rsidRPr="00B50CCC">
        <w:rPr>
          <w:b/>
          <w:i/>
          <w:color w:val="002060"/>
          <w:sz w:val="20"/>
          <w:szCs w:val="20"/>
        </w:rPr>
        <w:t xml:space="preserve">                                   </w:t>
      </w:r>
      <w:r w:rsidR="00446168" w:rsidRPr="00B50CCC">
        <w:rPr>
          <w:b/>
          <w:i/>
          <w:color w:val="002060"/>
          <w:sz w:val="20"/>
          <w:szCs w:val="20"/>
        </w:rPr>
        <w:t>В помощь  профсоюзному   активу!</w:t>
      </w:r>
      <w:r w:rsidR="00747A10" w:rsidRPr="00B50CCC">
        <w:rPr>
          <w:b/>
          <w:i/>
          <w:color w:val="002060"/>
          <w:sz w:val="20"/>
          <w:szCs w:val="20"/>
        </w:rPr>
        <w:t xml:space="preserve">             </w:t>
      </w:r>
    </w:p>
    <w:p w:rsidR="00446168" w:rsidRPr="00B50CCC" w:rsidRDefault="00747A10" w:rsidP="00B50CCC">
      <w:pPr>
        <w:rPr>
          <w:b/>
          <w:i/>
          <w:sz w:val="20"/>
          <w:szCs w:val="20"/>
        </w:rPr>
      </w:pPr>
      <w:proofErr w:type="spellStart"/>
      <w:r w:rsidRPr="00B50CCC">
        <w:rPr>
          <w:b/>
          <w:i/>
          <w:sz w:val="20"/>
          <w:szCs w:val="20"/>
        </w:rPr>
        <w:t>Чистопольская</w:t>
      </w:r>
      <w:proofErr w:type="spellEnd"/>
      <w:r w:rsidRPr="00B50CCC">
        <w:rPr>
          <w:b/>
          <w:i/>
          <w:sz w:val="20"/>
          <w:szCs w:val="20"/>
        </w:rPr>
        <w:t xml:space="preserve">  территориальная профсоюзная организация работников народного образования и науки</w:t>
      </w:r>
    </w:p>
    <w:bookmarkEnd w:id="0"/>
    <w:p w:rsidR="003B3041" w:rsidRPr="00B50CCC" w:rsidRDefault="003B3041" w:rsidP="00B50CCC">
      <w:pPr>
        <w:rPr>
          <w:b/>
          <w:sz w:val="20"/>
          <w:szCs w:val="20"/>
        </w:rPr>
      </w:pPr>
      <w:r w:rsidRPr="00B50CCC">
        <w:rPr>
          <w:b/>
          <w:i/>
          <w:sz w:val="20"/>
          <w:szCs w:val="20"/>
        </w:rPr>
        <w:t>ОРГАНИЗАЦИЯ РАБОТЫ УПОЛНОМОЧЕННОГО ЛИЦА ПО ОХРАНЕ ТРУДА В ОБРАЗОВАТЕЛЬНОЙ ОРГАНИЗАЦИИ</w:t>
      </w:r>
      <w:r w:rsidRPr="00B50CCC">
        <w:rPr>
          <w:b/>
          <w:sz w:val="20"/>
          <w:szCs w:val="20"/>
        </w:rPr>
        <w:t xml:space="preserve"> </w:t>
      </w:r>
    </w:p>
    <w:p w:rsidR="003B3041" w:rsidRPr="00B50CCC" w:rsidRDefault="003B3041" w:rsidP="00B50CCC">
      <w:pPr>
        <w:jc w:val="both"/>
        <w:rPr>
          <w:b/>
          <w:sz w:val="20"/>
          <w:szCs w:val="20"/>
        </w:rPr>
      </w:pPr>
      <w:r w:rsidRPr="00B50CCC">
        <w:rPr>
          <w:b/>
          <w:sz w:val="20"/>
          <w:szCs w:val="20"/>
        </w:rPr>
        <w:t xml:space="preserve"> 1.</w:t>
      </w:r>
      <w:r w:rsidRPr="00B50CCC">
        <w:rPr>
          <w:sz w:val="20"/>
          <w:szCs w:val="20"/>
        </w:rPr>
        <w:t xml:space="preserve"> </w:t>
      </w:r>
      <w:r w:rsidRPr="00B50CCC">
        <w:rPr>
          <w:b/>
          <w:sz w:val="20"/>
          <w:szCs w:val="20"/>
        </w:rPr>
        <w:t>Роль уполномоченного лица в системе управления охраной труда в образовательной  организации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 xml:space="preserve">   Защита прав интересов членов профсоюза на здоровые и безопасные условия труда в соответствии с действующим законодательством является приоритетной обязанностью профкомов, реализация которой будет способствовать не только обеспечению сохранения их жизни и здоровья в процессе трудовой деятельности, но и росту мотивации профсоюзного членства, повышению социального статуса работников образования.</w:t>
      </w:r>
    </w:p>
    <w:p w:rsidR="003B3041" w:rsidRPr="00B50CCC" w:rsidRDefault="003B3041" w:rsidP="00B50CCC">
      <w:pPr>
        <w:jc w:val="both"/>
        <w:rPr>
          <w:b/>
          <w:i/>
          <w:color w:val="000000"/>
          <w:sz w:val="20"/>
          <w:szCs w:val="20"/>
        </w:rPr>
      </w:pPr>
      <w:r w:rsidRPr="00B50CCC">
        <w:rPr>
          <w:b/>
          <w:i/>
          <w:color w:val="000000"/>
          <w:sz w:val="20"/>
          <w:szCs w:val="20"/>
        </w:rPr>
        <w:t xml:space="preserve">  Реализация профкомом защитных функций по охране труда осуществляется по двум основным направлениям: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1. Использование различных форм социального партнёрства.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2. Организация и проведение систематического контроля уполномоченным по охране труда за состоянием условий и охраны труда, соблюдением работодателем или его представителем законодательства, правил, норм и инструкций по охране труда.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Учитывая большие законодательные возможности уполномоченного по охране труда, предоставленные действующим законодательством, настало время профкомам по настоящему разворачивать реализацию защитных функций по обеспечению сохранения жизни и здоровья работников в процессе трудовой деятельности по принципу: сотрудничать с работодателем по возможности, бороться по необходимости.</w:t>
      </w:r>
    </w:p>
    <w:p w:rsidR="003B3041" w:rsidRPr="00B50CCC" w:rsidRDefault="003B3041" w:rsidP="00B50CCC">
      <w:pPr>
        <w:jc w:val="both"/>
        <w:rPr>
          <w:b/>
          <w:i/>
          <w:color w:val="000000"/>
          <w:sz w:val="20"/>
          <w:szCs w:val="20"/>
        </w:rPr>
      </w:pPr>
      <w:r w:rsidRPr="00B50CCC">
        <w:rPr>
          <w:b/>
          <w:i/>
          <w:color w:val="000000"/>
          <w:sz w:val="20"/>
          <w:szCs w:val="20"/>
        </w:rPr>
        <w:t xml:space="preserve">     </w:t>
      </w:r>
      <w:proofErr w:type="gramStart"/>
      <w:r w:rsidRPr="00B50CCC">
        <w:rPr>
          <w:b/>
          <w:i/>
          <w:color w:val="000000"/>
          <w:sz w:val="20"/>
          <w:szCs w:val="20"/>
        </w:rPr>
        <w:t>Профком образовательного учреждения, избрав на профсоюзном собрании уполномоченного по охране труда, организует его обучение, обеспечивает законодательными и иными актами по охране труда, способствует исполнению им своих функций по защите прав членов профсоюза на здоровые и безопасные условия труда, а при необходимости защищает с участием вышестоящих профсоюзных структур от неправомерных действий работодателя или его представителей, препятствующих исполнению им своих функций.</w:t>
      </w:r>
      <w:proofErr w:type="gramEnd"/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 xml:space="preserve">   Организация уполномоченным по охране труда профкома проверок соблюдения работодателем или его представителем действующего законодательства и иных нормативно-правовых актов по охране труда начинается с изучения документации образовательного учреждения по охране труда (номенклатуры дел, </w:t>
      </w:r>
      <w:r w:rsidRPr="00B50CCC">
        <w:rPr>
          <w:i/>
          <w:iCs/>
          <w:color w:val="000000"/>
          <w:sz w:val="20"/>
          <w:szCs w:val="20"/>
        </w:rPr>
        <w:t>приложение № 1</w:t>
      </w:r>
      <w:proofErr w:type="gramStart"/>
      <w:r w:rsidRPr="00B50CCC">
        <w:rPr>
          <w:i/>
          <w:iCs/>
          <w:color w:val="000000"/>
          <w:sz w:val="20"/>
          <w:szCs w:val="20"/>
        </w:rPr>
        <w:t> </w:t>
      </w:r>
      <w:r w:rsidRPr="00B50CCC">
        <w:rPr>
          <w:color w:val="000000"/>
          <w:sz w:val="20"/>
          <w:szCs w:val="20"/>
        </w:rPr>
        <w:t>)</w:t>
      </w:r>
      <w:proofErr w:type="gramEnd"/>
      <w:r w:rsidRPr="00B50CCC">
        <w:rPr>
          <w:color w:val="000000"/>
          <w:sz w:val="20"/>
          <w:szCs w:val="20"/>
        </w:rPr>
        <w:t>, которая должна определять систему мер по реализации законодательства и иных актов по охране труда, порядок и ответственность за их выполнение, обеспечение нормативно-правовой документацией по предупреждению несчастных случаев и профессиональных заболеваний.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 xml:space="preserve">   Уполномоченный должен уделять также внимание обучению и инструктированию работников по безопасным приёмам труда, специальной оценки условий труда, обеспечению спецодеждой и другими средствами защиты, а завершать проверкой обследований состояния охраны труда в структурных подразделениях образовательной организации. </w:t>
      </w:r>
    </w:p>
    <w:p w:rsidR="003B3041" w:rsidRPr="00B50CCC" w:rsidRDefault="003B3041" w:rsidP="00B50CCC">
      <w:pPr>
        <w:rPr>
          <w:color w:val="000000"/>
          <w:sz w:val="20"/>
          <w:szCs w:val="20"/>
        </w:rPr>
      </w:pPr>
      <w:r w:rsidRPr="00B50CCC">
        <w:rPr>
          <w:b/>
          <w:sz w:val="20"/>
          <w:szCs w:val="20"/>
        </w:rPr>
        <w:t>2.  Основные задачи и функции уполномоченного лица по охране труда</w:t>
      </w:r>
      <w:r w:rsidRPr="00B50CCC">
        <w:rPr>
          <w:b/>
          <w:bCs/>
          <w:color w:val="000000"/>
          <w:sz w:val="20"/>
          <w:szCs w:val="20"/>
        </w:rPr>
        <w:br/>
      </w:r>
      <w:r w:rsidRPr="00B50CCC">
        <w:rPr>
          <w:color w:val="000000"/>
          <w:sz w:val="20"/>
          <w:szCs w:val="20"/>
        </w:rPr>
        <w:t xml:space="preserve">   Задачи и функции уполномоченных изложены в </w:t>
      </w:r>
      <w:r w:rsidRPr="00B50CCC">
        <w:rPr>
          <w:b/>
          <w:bCs/>
          <w:color w:val="000000"/>
          <w:sz w:val="20"/>
          <w:szCs w:val="20"/>
        </w:rPr>
        <w:t>Положении по организации работы уполномоченного лица по охране труда. </w:t>
      </w:r>
      <w:r w:rsidRPr="00B50CCC">
        <w:rPr>
          <w:color w:val="000000"/>
          <w:sz w:val="20"/>
          <w:szCs w:val="20"/>
        </w:rPr>
        <w:t>Основные направления их деятельности можно сгруппировать следующим образом:</w:t>
      </w:r>
    </w:p>
    <w:p w:rsidR="00B50CCC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 xml:space="preserve">- участие в разработке коллективного договора и </w:t>
      </w:r>
      <w:proofErr w:type="gramStart"/>
      <w:r w:rsidRPr="00B50CCC">
        <w:rPr>
          <w:color w:val="000000"/>
          <w:sz w:val="20"/>
          <w:szCs w:val="20"/>
        </w:rPr>
        <w:t>контроле за</w:t>
      </w:r>
      <w:proofErr w:type="gramEnd"/>
      <w:r w:rsidRPr="00B50CCC">
        <w:rPr>
          <w:color w:val="000000"/>
          <w:sz w:val="20"/>
          <w:szCs w:val="20"/>
        </w:rPr>
        <w:t xml:space="preserve"> его выполнением;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 xml:space="preserve">- </w:t>
      </w:r>
      <w:proofErr w:type="gramStart"/>
      <w:r w:rsidRPr="00B50CCC">
        <w:rPr>
          <w:color w:val="000000"/>
          <w:sz w:val="20"/>
          <w:szCs w:val="20"/>
        </w:rPr>
        <w:t>контроль за</w:t>
      </w:r>
      <w:proofErr w:type="gramEnd"/>
      <w:r w:rsidRPr="00B50CCC">
        <w:rPr>
          <w:color w:val="000000"/>
          <w:sz w:val="20"/>
          <w:szCs w:val="20"/>
        </w:rPr>
        <w:t xml:space="preserve"> обеспечением безопасных и здоровых условий труда в образовательном учреждении;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- участие и контроль за своевременным и правильным расследованием и учетом несчастных случаев, профессиональных заболеваний на производстве;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 xml:space="preserve">- оказание помощи и разъяснение работникам их законных прав на здоровые и безопасные условия труда </w:t>
      </w:r>
    </w:p>
    <w:p w:rsidR="003B3041" w:rsidRPr="00B50CCC" w:rsidRDefault="003B3041" w:rsidP="00B50CCC">
      <w:pPr>
        <w:rPr>
          <w:color w:val="000000"/>
          <w:sz w:val="20"/>
          <w:szCs w:val="20"/>
        </w:rPr>
      </w:pPr>
      <w:r w:rsidRPr="00B50CCC">
        <w:rPr>
          <w:b/>
          <w:bCs/>
          <w:i/>
          <w:iCs/>
          <w:color w:val="000000"/>
          <w:sz w:val="20"/>
          <w:szCs w:val="20"/>
        </w:rPr>
        <w:t xml:space="preserve">Участие в разработке коллективного договора, соглашения и </w:t>
      </w:r>
      <w:proofErr w:type="gramStart"/>
      <w:r w:rsidRPr="00B50CCC">
        <w:rPr>
          <w:b/>
          <w:bCs/>
          <w:i/>
          <w:iCs/>
          <w:color w:val="000000"/>
          <w:sz w:val="20"/>
          <w:szCs w:val="20"/>
        </w:rPr>
        <w:t>контроле за</w:t>
      </w:r>
      <w:proofErr w:type="gramEnd"/>
      <w:r w:rsidRPr="00B50CCC">
        <w:rPr>
          <w:b/>
          <w:bCs/>
          <w:i/>
          <w:iCs/>
          <w:color w:val="000000"/>
          <w:sz w:val="20"/>
          <w:szCs w:val="20"/>
        </w:rPr>
        <w:t xml:space="preserve"> их выполнением</w:t>
      </w:r>
      <w:r w:rsidRPr="00B50CCC">
        <w:rPr>
          <w:color w:val="000000"/>
          <w:sz w:val="20"/>
          <w:szCs w:val="20"/>
        </w:rPr>
        <w:t> </w:t>
      </w:r>
      <w:r w:rsidRPr="00B50CCC">
        <w:rPr>
          <w:color w:val="000000"/>
          <w:sz w:val="20"/>
          <w:szCs w:val="20"/>
        </w:rPr>
        <w:br/>
        <w:t xml:space="preserve">   Порядок разработки проекта коллективного договора и его заключения определяется сторонами </w:t>
      </w:r>
      <w:r w:rsidRPr="00B50CCC">
        <w:rPr>
          <w:b/>
          <w:bCs/>
          <w:color w:val="000000"/>
          <w:sz w:val="20"/>
          <w:szCs w:val="20"/>
        </w:rPr>
        <w:t>(ст. 42 ТК РФ). </w:t>
      </w:r>
      <w:r w:rsidRPr="00B50CCC">
        <w:rPr>
          <w:color w:val="000000"/>
          <w:sz w:val="20"/>
          <w:szCs w:val="20"/>
        </w:rPr>
        <w:t>Коллективный договор заключается между работодателем и работниками и является основным правовым актом, регулирующим социально-трудовые отношения в организации </w:t>
      </w:r>
      <w:r w:rsidRPr="00B50CCC">
        <w:rPr>
          <w:b/>
          <w:bCs/>
          <w:color w:val="000000"/>
          <w:sz w:val="20"/>
          <w:szCs w:val="20"/>
        </w:rPr>
        <w:t>(ст. 40 ТК РФ). </w:t>
      </w:r>
      <w:r w:rsidRPr="00B50CCC">
        <w:rPr>
          <w:color w:val="000000"/>
          <w:sz w:val="20"/>
          <w:szCs w:val="20"/>
        </w:rPr>
        <w:t>Поэтому уполномоченным рекомендуется не только внимательно знакомиться с проектом коллективного договора и проводить обсуждение его в трудовом коллективе, но и готовить и передавать в профсоюзную организацию и совместный комитет по охране труда свои предложения для включения их или в сам коллективный договор, или в приложения к нему.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 xml:space="preserve">   Следует добиваться, чтобы соглашение по охране труда было реальным и приближенным к нуждам учебного (производственного) процесса, а этого можно достигнуть, только учитывая предложения с мест. Поэтому с началом коллективных переговоров по подготовке, заключению и изменению коллективного договора, уполномоченные должны собрать у работников своего структурного подразделения предложения для включения их в соглашение по охране труда и передать в профсоюзный комитет и совместный комитет. Кроме этого, повседневная работа уполномоченных должна быть направлена на подготовку предложений для включения их в разрабатываемый коллективный договор и на </w:t>
      </w:r>
      <w:proofErr w:type="gramStart"/>
      <w:r w:rsidRPr="00B50CCC">
        <w:rPr>
          <w:color w:val="000000"/>
          <w:sz w:val="20"/>
          <w:szCs w:val="20"/>
        </w:rPr>
        <w:t>контроль за</w:t>
      </w:r>
      <w:proofErr w:type="gramEnd"/>
      <w:r w:rsidRPr="00B50CCC">
        <w:rPr>
          <w:color w:val="000000"/>
          <w:sz w:val="20"/>
          <w:szCs w:val="20"/>
        </w:rPr>
        <w:t xml:space="preserve"> его выполнением.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 xml:space="preserve">   Уполномоченный, проводя целевые или комплексные обследования, расследуя несчастные случаи, должен отдельно фиксировать мероприятия, выполнение которых требует значительных временных и финансовых затрат, а затем передавать свои предложения в профессиональный комитет и совместный комитет, который должен осуществлять сбор предложений к коллективному договору </w:t>
      </w:r>
      <w:r w:rsidRPr="00B50CCC">
        <w:rPr>
          <w:b/>
          <w:bCs/>
          <w:color w:val="000000"/>
          <w:sz w:val="20"/>
          <w:szCs w:val="20"/>
        </w:rPr>
        <w:t>(ст. 218 ТК РФ),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lastRenderedPageBreak/>
        <w:t xml:space="preserve">    Прилагаемые к коллективному договору перечни профессий и должностей, которым по условиям труда предоставляются дополнительный отпуск, лечебно-профилактическое питание, молоко, смывающие и обезвреживающие средства, доплата за вредные и тяжёлые условия труда, составляются на основе нормативных правовых документов по результатам специальной оценки рабочих мест. </w:t>
      </w:r>
    </w:p>
    <w:p w:rsidR="003B3041" w:rsidRPr="00B50CCC" w:rsidRDefault="003B3041" w:rsidP="00B50CCC">
      <w:pPr>
        <w:rPr>
          <w:color w:val="000000"/>
          <w:sz w:val="20"/>
          <w:szCs w:val="20"/>
        </w:rPr>
      </w:pPr>
      <w:r w:rsidRPr="00B50CCC">
        <w:rPr>
          <w:b/>
          <w:sz w:val="20"/>
          <w:szCs w:val="20"/>
        </w:rPr>
        <w:t>3.Права уполномоченного лица по охране труда</w:t>
      </w:r>
      <w:proofErr w:type="gramStart"/>
      <w:r w:rsidRPr="00B50CCC">
        <w:rPr>
          <w:b/>
          <w:sz w:val="20"/>
          <w:szCs w:val="20"/>
        </w:rPr>
        <w:br/>
      </w:r>
      <w:r w:rsidRPr="00B50CCC">
        <w:rPr>
          <w:color w:val="000000"/>
          <w:sz w:val="20"/>
          <w:szCs w:val="20"/>
        </w:rPr>
        <w:t xml:space="preserve">  </w:t>
      </w:r>
      <w:r w:rsidRPr="00B50CCC">
        <w:rPr>
          <w:b/>
          <w:i/>
          <w:color w:val="000000"/>
          <w:sz w:val="20"/>
          <w:szCs w:val="20"/>
        </w:rPr>
        <w:t>Д</w:t>
      </w:r>
      <w:proofErr w:type="gramEnd"/>
      <w:r w:rsidRPr="00B50CCC">
        <w:rPr>
          <w:b/>
          <w:i/>
          <w:color w:val="000000"/>
          <w:sz w:val="20"/>
          <w:szCs w:val="20"/>
        </w:rPr>
        <w:t>ля выполнения задач и функций, возложенных на уполномоченных, им предоставлены следующие права</w:t>
      </w:r>
      <w:r w:rsidRPr="00B50CCC">
        <w:rPr>
          <w:color w:val="000000"/>
          <w:sz w:val="20"/>
          <w:szCs w:val="20"/>
        </w:rPr>
        <w:t>: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1. Контролировать в образовательных учреждениях и их структурных подразделениях соблюдение законодательных и других нормативных правовых актов об охране труда.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2. Контролировать выполнение мероприятий по охране труда, предусмотренных коллективным договором, соглашением по охране труда и актами расследования несчастных случаев на производстве.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3. Получать информацию от руководителей и иных должностных лиц своих подразделений по вопросам условий и охраны труда.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4. Предъявлять требования к должностным лицам о приостановке работ в случаях непосредственной угрозы жизни и здоровья работников.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5. Выдавать руководителям подразделений обязательные к рассмотрению представления об устранении выявленных нарушений требований охраны труда.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6. Обращаться в администрацию и профком образовательной организации, территориальную государственную инспекцию труда с предложениями о привлечении к ответственности должностных лиц, виновных в нарушении требований законодательства об охране труда.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7. Принимать участие в рассмотрении трудовых споров, связанных с изменениями условий труда, нарушением законодательства об охране труда, обязательств, установленных коллективным договором и соглашением по охране труда.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8. Участвовать в переговорах, проводимых в образовательных организациях при заключении коллективного договора и разработке соглашения по охране труда.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9. Информировать работников организации, структурного подразделения о выявленных нарушениях требований безопасности, состояния условий, охраны труда, проведение разъяснительной работы в коллективе по вопросам охраны труда.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10. Осуществлять проверку выполнения работодателем обязательств по охране труда, предусмотренных трудовым, коллективным договором или соглашением по охране труда.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11. Принимать участие в работе комиссий по приёмке в эксплуатацию производственных, учебных и вспомогательных объектов образовательной организации к новому учебному году.</w:t>
      </w:r>
    </w:p>
    <w:p w:rsidR="003B3041" w:rsidRPr="00B50CCC" w:rsidRDefault="003B3041" w:rsidP="00B50CCC">
      <w:pPr>
        <w:rPr>
          <w:b/>
          <w:i/>
          <w:color w:val="000000"/>
          <w:sz w:val="20"/>
          <w:szCs w:val="20"/>
        </w:rPr>
      </w:pPr>
      <w:r w:rsidRPr="00B50CCC">
        <w:rPr>
          <w:sz w:val="20"/>
          <w:szCs w:val="20"/>
        </w:rPr>
        <w:t xml:space="preserve"> </w:t>
      </w:r>
      <w:r w:rsidRPr="00B50CCC">
        <w:rPr>
          <w:b/>
          <w:sz w:val="20"/>
          <w:szCs w:val="20"/>
        </w:rPr>
        <w:t>4.Гарантии прав деятельности уполномоченного лица по охране труда</w:t>
      </w:r>
      <w:proofErr w:type="gramStart"/>
      <w:r w:rsidRPr="00B50CCC">
        <w:rPr>
          <w:b/>
          <w:color w:val="376777"/>
          <w:sz w:val="20"/>
          <w:szCs w:val="20"/>
        </w:rPr>
        <w:t> </w:t>
      </w:r>
      <w:r w:rsidRPr="00B50CCC">
        <w:rPr>
          <w:b/>
          <w:color w:val="000000"/>
          <w:sz w:val="20"/>
          <w:szCs w:val="20"/>
        </w:rPr>
        <w:t> </w:t>
      </w:r>
      <w:r w:rsidRPr="00B50CCC">
        <w:rPr>
          <w:b/>
          <w:color w:val="000000"/>
          <w:sz w:val="20"/>
          <w:szCs w:val="20"/>
        </w:rPr>
        <w:br/>
      </w:r>
      <w:r w:rsidRPr="00B50CCC">
        <w:rPr>
          <w:color w:val="000000"/>
          <w:sz w:val="20"/>
          <w:szCs w:val="20"/>
        </w:rPr>
        <w:t xml:space="preserve">    </w:t>
      </w:r>
      <w:r w:rsidRPr="00B50CCC">
        <w:rPr>
          <w:b/>
          <w:i/>
          <w:color w:val="000000"/>
          <w:sz w:val="20"/>
          <w:szCs w:val="20"/>
        </w:rPr>
        <w:t>Н</w:t>
      </w:r>
      <w:proofErr w:type="gramEnd"/>
      <w:r w:rsidRPr="00B50CCC">
        <w:rPr>
          <w:b/>
          <w:i/>
          <w:color w:val="000000"/>
          <w:sz w:val="20"/>
          <w:szCs w:val="20"/>
        </w:rPr>
        <w:t>а основе Трудового кодекса РФ, Федерального закона «Об основах охраны труда в РФ», совместного решения работодателя и профсоюзного комитета  образовательной организации  для осуществления своей деятельности уполномоченные пользуются следующими гарантиями прав, которые фиксируются в коллективном договоре:</w:t>
      </w:r>
    </w:p>
    <w:p w:rsidR="003B3041" w:rsidRPr="00B50CCC" w:rsidRDefault="003B3041" w:rsidP="00B50CCC">
      <w:pPr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 xml:space="preserve">1. Оказание содействия в реализации прав уполномоченных по осуществлению </w:t>
      </w:r>
      <w:proofErr w:type="gramStart"/>
      <w:r w:rsidRPr="00B50CCC">
        <w:rPr>
          <w:color w:val="000000"/>
          <w:sz w:val="20"/>
          <w:szCs w:val="20"/>
        </w:rPr>
        <w:t>контроля за</w:t>
      </w:r>
      <w:proofErr w:type="gramEnd"/>
      <w:r w:rsidRPr="00B50CCC">
        <w:rPr>
          <w:color w:val="000000"/>
          <w:sz w:val="20"/>
          <w:szCs w:val="20"/>
        </w:rPr>
        <w:t xml:space="preserve"> обеспечением здоровых и безопасных условий труда.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2. Принятие мер работодателем, должностным лицом по выполнению представлений уполномоченных по устранению выявленных нарушений.</w:t>
      </w:r>
    </w:p>
    <w:p w:rsidR="003B3041" w:rsidRPr="00B50CCC" w:rsidRDefault="003B3041" w:rsidP="00B50CCC">
      <w:pPr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3. Обеспечение за счёт средств образовательного учреждения правилами, инструкциями, другими нормативными и справочными материалами по охране труда.</w:t>
      </w:r>
    </w:p>
    <w:p w:rsidR="003B3041" w:rsidRPr="00B50CCC" w:rsidRDefault="003B3041" w:rsidP="00B50CCC">
      <w:pPr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 xml:space="preserve"> 4. </w:t>
      </w:r>
      <w:proofErr w:type="gramStart"/>
      <w:r w:rsidRPr="00B50CCC">
        <w:rPr>
          <w:color w:val="000000"/>
          <w:sz w:val="20"/>
          <w:szCs w:val="20"/>
        </w:rPr>
        <w:t>Обучение по</w:t>
      </w:r>
      <w:proofErr w:type="gramEnd"/>
      <w:r w:rsidRPr="00B50CCC">
        <w:rPr>
          <w:color w:val="000000"/>
          <w:sz w:val="20"/>
          <w:szCs w:val="20"/>
        </w:rPr>
        <w:t xml:space="preserve"> специальным программам. Освобождение на время обучения от основной работы с сохранением заработной платы. 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5. Предоставление для выполнения возложенных на него функций не менее двух часов в неделю с оплатой этого времени в размере его среднего заработка.</w:t>
      </w:r>
    </w:p>
    <w:p w:rsidR="003B3041" w:rsidRPr="00B50CCC" w:rsidRDefault="00B50CCC" w:rsidP="00B50CCC">
      <w:pPr>
        <w:rPr>
          <w:sz w:val="20"/>
          <w:szCs w:val="20"/>
        </w:rPr>
      </w:pPr>
      <w:r>
        <w:rPr>
          <w:b/>
          <w:sz w:val="20"/>
          <w:szCs w:val="20"/>
        </w:rPr>
        <w:t>5.</w:t>
      </w:r>
      <w:r w:rsidR="003B3041" w:rsidRPr="00B50CCC">
        <w:rPr>
          <w:b/>
          <w:sz w:val="20"/>
          <w:szCs w:val="20"/>
        </w:rPr>
        <w:t>Защита прав работников при  проведении специальной оценки труда</w:t>
      </w:r>
      <w:proofErr w:type="gramStart"/>
      <w:r w:rsidR="003B3041" w:rsidRPr="00B50CCC">
        <w:rPr>
          <w:b/>
          <w:sz w:val="20"/>
          <w:szCs w:val="20"/>
        </w:rPr>
        <w:br/>
      </w:r>
      <w:r w:rsidR="003B3041" w:rsidRPr="00B50CCC">
        <w:rPr>
          <w:b/>
          <w:i/>
          <w:color w:val="000000"/>
          <w:sz w:val="20"/>
          <w:szCs w:val="20"/>
        </w:rPr>
        <w:t xml:space="preserve">  О</w:t>
      </w:r>
      <w:proofErr w:type="gramEnd"/>
      <w:r w:rsidR="003B3041" w:rsidRPr="00B50CCC">
        <w:rPr>
          <w:b/>
          <w:i/>
          <w:color w:val="000000"/>
          <w:sz w:val="20"/>
          <w:szCs w:val="20"/>
        </w:rPr>
        <w:t>дним из важнейших направлений работы органов и учреждений образования по обеспечению прав работников на охрану жизни и здоровья в процессе трудовой деятельности является организация и проведение   специальной оценки условий труда.</w:t>
      </w:r>
      <w:r w:rsidR="003B3041" w:rsidRPr="00B50CCC">
        <w:rPr>
          <w:sz w:val="20"/>
          <w:szCs w:val="20"/>
        </w:rPr>
        <w:t xml:space="preserve"> 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 xml:space="preserve">   Специальная оценка условий труда является единым комплексом последовательно осуществляемых мероприятий по идентификации вредных и опасных факторов производственной среды и трудового процесса и оценке уровня их воздействия на работника с учетом отклонения их фактических значений от установленных нормативов и применения средств индивидуальной и коллективной защиты.</w:t>
      </w:r>
    </w:p>
    <w:p w:rsidR="003B3041" w:rsidRPr="00B50CCC" w:rsidRDefault="003B3041" w:rsidP="00B50CCC">
      <w:pPr>
        <w:rPr>
          <w:b/>
          <w:i/>
          <w:sz w:val="20"/>
          <w:szCs w:val="20"/>
        </w:rPr>
      </w:pPr>
      <w:r w:rsidRPr="00B50CCC">
        <w:rPr>
          <w:b/>
          <w:i/>
          <w:sz w:val="20"/>
          <w:szCs w:val="20"/>
        </w:rPr>
        <w:t xml:space="preserve"> Задачи специальной оценки труда: </w:t>
      </w:r>
    </w:p>
    <w:p w:rsidR="003B3041" w:rsidRPr="00B50CCC" w:rsidRDefault="003B3041" w:rsidP="00B50CCC">
      <w:pPr>
        <w:pStyle w:val="a3"/>
        <w:ind w:left="0" w:firstLine="0"/>
        <w:rPr>
          <w:rFonts w:ascii="Times New Roman" w:hAnsi="Times New Roman"/>
          <w:sz w:val="20"/>
          <w:szCs w:val="20"/>
        </w:rPr>
      </w:pPr>
      <w:r w:rsidRPr="00B50CCC">
        <w:rPr>
          <w:rFonts w:ascii="Times New Roman" w:hAnsi="Times New Roman"/>
          <w:sz w:val="20"/>
          <w:szCs w:val="20"/>
        </w:rPr>
        <w:t>-идентификация потенциально вредных и (или) опасных производственных факторов», то есть сопоставление и установление имеющихся на рабочих местах факторов с факторами производственной среды и трудового процесса, предусмотренных классификатором;</w:t>
      </w:r>
    </w:p>
    <w:p w:rsidR="003B3041" w:rsidRPr="00B50CCC" w:rsidRDefault="003B3041" w:rsidP="00B50CCC">
      <w:pPr>
        <w:pStyle w:val="a3"/>
        <w:ind w:left="0" w:firstLine="0"/>
        <w:rPr>
          <w:rFonts w:ascii="Times New Roman" w:hAnsi="Times New Roman"/>
          <w:sz w:val="20"/>
          <w:szCs w:val="20"/>
        </w:rPr>
      </w:pPr>
      <w:r w:rsidRPr="00B50CCC">
        <w:rPr>
          <w:rFonts w:ascii="Times New Roman" w:hAnsi="Times New Roman"/>
          <w:sz w:val="20"/>
          <w:szCs w:val="20"/>
        </w:rPr>
        <w:t>-декларирование соответствия условий труда государственным нормативным требованиям охраны труда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 xml:space="preserve">     </w:t>
      </w:r>
      <w:proofErr w:type="gramStart"/>
      <w:r w:rsidRPr="00B50CCC">
        <w:rPr>
          <w:color w:val="000000"/>
          <w:sz w:val="20"/>
          <w:szCs w:val="20"/>
        </w:rPr>
        <w:t>В необходимых случаях уполномоченный по охране труда должен быть </w:t>
      </w:r>
      <w:r w:rsidRPr="00B50CCC">
        <w:rPr>
          <w:b/>
          <w:bCs/>
          <w:i/>
          <w:iCs/>
          <w:color w:val="000000"/>
          <w:sz w:val="20"/>
          <w:szCs w:val="20"/>
        </w:rPr>
        <w:t>инициатором проведения при поддержке профкома комплексных и целевых проверок,</w:t>
      </w:r>
      <w:r w:rsidRPr="00B50CCC">
        <w:rPr>
          <w:color w:val="000000"/>
          <w:sz w:val="20"/>
          <w:szCs w:val="20"/>
        </w:rPr>
        <w:t xml:space="preserve"> которые следует организовывать силами технических инспекторов труда Профсоюза, внештатных технических инспекторов труда Профсоюза с приглашением специалистов по охране труда органов управления образованием, высших и средних специальных учебных заведений, </w:t>
      </w:r>
      <w:r w:rsidRPr="00B50CCC">
        <w:rPr>
          <w:b/>
          <w:bCs/>
          <w:i/>
          <w:iCs/>
          <w:color w:val="000000"/>
          <w:sz w:val="20"/>
          <w:szCs w:val="20"/>
        </w:rPr>
        <w:t>особенно в тех случаях, когда работодатель или должностные лица игнорируют выполнение требований, </w:t>
      </w:r>
      <w:r w:rsidRPr="00B50CCC">
        <w:rPr>
          <w:color w:val="000000"/>
          <w:sz w:val="20"/>
          <w:szCs w:val="20"/>
        </w:rPr>
        <w:t>обеспечивающих безопасность</w:t>
      </w:r>
      <w:proofErr w:type="gramEnd"/>
      <w:r w:rsidRPr="00B50CCC">
        <w:rPr>
          <w:color w:val="000000"/>
          <w:sz w:val="20"/>
          <w:szCs w:val="20"/>
        </w:rPr>
        <w:t xml:space="preserve"> образовательного процесса, что может привести к тяжёлым последствиям для здоровья как </w:t>
      </w:r>
      <w:proofErr w:type="gramStart"/>
      <w:r w:rsidRPr="00B50CCC">
        <w:rPr>
          <w:color w:val="000000"/>
          <w:sz w:val="20"/>
          <w:szCs w:val="20"/>
        </w:rPr>
        <w:t>обучающихся</w:t>
      </w:r>
      <w:proofErr w:type="gramEnd"/>
      <w:r w:rsidRPr="00B50CCC">
        <w:rPr>
          <w:color w:val="000000"/>
          <w:sz w:val="20"/>
          <w:szCs w:val="20"/>
        </w:rPr>
        <w:t>, так и работающих в образовательном учреждении.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lastRenderedPageBreak/>
        <w:t xml:space="preserve">   В своей деятельности </w:t>
      </w:r>
      <w:r w:rsidRPr="00B50CCC">
        <w:rPr>
          <w:b/>
          <w:bCs/>
          <w:i/>
          <w:iCs/>
          <w:color w:val="000000"/>
          <w:sz w:val="20"/>
          <w:szCs w:val="20"/>
        </w:rPr>
        <w:t>уполномоченный по охране труда профкома,</w:t>
      </w:r>
      <w:r w:rsidRPr="00B50CCC">
        <w:rPr>
          <w:color w:val="000000"/>
          <w:sz w:val="20"/>
          <w:szCs w:val="20"/>
        </w:rPr>
        <w:t xml:space="preserve"> работая на общественных началах, должен </w:t>
      </w:r>
      <w:r w:rsidRPr="00B50CCC">
        <w:rPr>
          <w:b/>
          <w:bCs/>
          <w:i/>
          <w:iCs/>
          <w:color w:val="000000"/>
          <w:sz w:val="20"/>
          <w:szCs w:val="20"/>
        </w:rPr>
        <w:t>активно защищать права членов профсоюза, не конфликтуя со своим руководством, а квалифицированно убеждая его с участием профкома </w:t>
      </w:r>
      <w:r w:rsidRPr="00B50CCC">
        <w:rPr>
          <w:color w:val="000000"/>
          <w:sz w:val="20"/>
          <w:szCs w:val="20"/>
        </w:rPr>
        <w:t>в необходимости выполнения того или иного мероприятия, дабы не произошла беда.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b/>
          <w:bCs/>
          <w:color w:val="000000"/>
          <w:sz w:val="20"/>
          <w:szCs w:val="20"/>
        </w:rPr>
        <w:t xml:space="preserve">   Работодатель </w:t>
      </w:r>
      <w:r w:rsidRPr="00B50CCC">
        <w:rPr>
          <w:color w:val="000000"/>
          <w:sz w:val="20"/>
          <w:szCs w:val="20"/>
        </w:rPr>
        <w:t>в таких случаях </w:t>
      </w:r>
      <w:r w:rsidRPr="00B50CCC">
        <w:rPr>
          <w:b/>
          <w:bCs/>
          <w:color w:val="000000"/>
          <w:sz w:val="20"/>
          <w:szCs w:val="20"/>
        </w:rPr>
        <w:t>должен быть благодарен профкому и его уполномоченному по охране труда </w:t>
      </w:r>
      <w:r w:rsidRPr="00B50CCC">
        <w:rPr>
          <w:b/>
          <w:bCs/>
          <w:i/>
          <w:iCs/>
          <w:color w:val="000000"/>
          <w:sz w:val="20"/>
          <w:szCs w:val="20"/>
        </w:rPr>
        <w:t>за их бескорыстную помощь </w:t>
      </w:r>
      <w:r w:rsidRPr="00B50CCC">
        <w:rPr>
          <w:color w:val="000000"/>
          <w:sz w:val="20"/>
          <w:szCs w:val="20"/>
        </w:rPr>
        <w:t xml:space="preserve">в решении проблем охраны труда и </w:t>
      </w:r>
      <w:r w:rsidRPr="00B50CCC">
        <w:rPr>
          <w:b/>
          <w:bCs/>
          <w:i/>
          <w:iCs/>
          <w:color w:val="000000"/>
          <w:sz w:val="20"/>
          <w:szCs w:val="20"/>
        </w:rPr>
        <w:t>изыскивать </w:t>
      </w:r>
      <w:r w:rsidRPr="00B50CCC">
        <w:rPr>
          <w:color w:val="000000"/>
          <w:sz w:val="20"/>
          <w:szCs w:val="20"/>
        </w:rPr>
        <w:t>возможность материального поощрения.</w:t>
      </w:r>
    </w:p>
    <w:p w:rsidR="003B3041" w:rsidRPr="00B50CCC" w:rsidRDefault="003B3041" w:rsidP="00B50CCC">
      <w:pPr>
        <w:jc w:val="both"/>
        <w:rPr>
          <w:b/>
          <w:sz w:val="20"/>
          <w:szCs w:val="20"/>
        </w:rPr>
      </w:pPr>
      <w:r w:rsidRPr="00B50CCC">
        <w:rPr>
          <w:b/>
          <w:sz w:val="20"/>
          <w:szCs w:val="20"/>
        </w:rPr>
        <w:t>6. Социальные гарантии уполномоченного лица по охране труда</w:t>
      </w:r>
    </w:p>
    <w:p w:rsidR="003B3041" w:rsidRPr="00B50CCC" w:rsidRDefault="003B3041" w:rsidP="00B50CCC">
      <w:pPr>
        <w:jc w:val="both"/>
        <w:rPr>
          <w:b/>
          <w:i/>
          <w:sz w:val="20"/>
          <w:szCs w:val="20"/>
        </w:rPr>
      </w:pPr>
      <w:r w:rsidRPr="00B50CCC">
        <w:rPr>
          <w:b/>
          <w:i/>
          <w:sz w:val="20"/>
          <w:szCs w:val="20"/>
        </w:rPr>
        <w:t>Уполномоченным предоставляются следующие социальные гарантии: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 xml:space="preserve"> 6.1. Уполномоченный, не освобожденный от основной работы, не может быть подвергнут дисциплинарному взысканию, переведен на другую работу по инициативе работодателя и не может быть уволен без предварительного согласия профсоюзного комитета. 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 xml:space="preserve">6.2. Уполномоченный, освобожденный от основной работы или являющийся членом профсоюзного комитета, не может быть переведен на другую работу и уволен без согласия с территориальным профсоюзным комитетом. Ему предоставляется право после окончания срока полномочий занять прежнее место или равноценное место работы (должность). 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>6.3. Уполномоченный может быть материально поощрен из средств учреждения или профсоюзного комитета за активную и добросовестную работу, способствующую предупреждению несчастных случаев и профессиональных заболеваний, ему могут быть предоставлены дополнительные гарантии, которые определяются коллективным договором или соглашением.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 xml:space="preserve">  6.4. </w:t>
      </w:r>
      <w:proofErr w:type="gramStart"/>
      <w:r w:rsidRPr="00B50CCC">
        <w:rPr>
          <w:sz w:val="20"/>
          <w:szCs w:val="20"/>
        </w:rPr>
        <w:t>В случае включения в состав комиссии по расследованию несчастного случая на производстве для участия</w:t>
      </w:r>
      <w:proofErr w:type="gramEnd"/>
      <w:r w:rsidRPr="00B50CCC">
        <w:rPr>
          <w:sz w:val="20"/>
          <w:szCs w:val="20"/>
        </w:rPr>
        <w:t xml:space="preserve"> в работе комиссии уполномоченный освобождается от основной работы с сохранением среднего заработка за счет работодателя.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 xml:space="preserve"> 6.5. Для осуществления деятельности уполномоченному лицу по охране труда выдается соответствующее удостоверение. 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>6.6. Работодатель и должностные лица учреждения несут ответственность за нарушение прав уполномоченных лиц по охране труда в порядке, установлено действующим законодательством</w:t>
      </w:r>
    </w:p>
    <w:p w:rsidR="003B3041" w:rsidRPr="00B50CCC" w:rsidRDefault="003B3041" w:rsidP="00B50CCC">
      <w:pPr>
        <w:jc w:val="both"/>
        <w:rPr>
          <w:rStyle w:val="a4"/>
          <w:color w:val="000000"/>
          <w:sz w:val="20"/>
          <w:szCs w:val="20"/>
        </w:rPr>
      </w:pPr>
      <w:r w:rsidRPr="00B50CCC">
        <w:rPr>
          <w:sz w:val="20"/>
          <w:szCs w:val="20"/>
        </w:rPr>
        <w:t xml:space="preserve"> </w:t>
      </w:r>
      <w:r w:rsidRPr="00B50CCC">
        <w:rPr>
          <w:rStyle w:val="a4"/>
          <w:color w:val="000000"/>
          <w:sz w:val="20"/>
          <w:szCs w:val="20"/>
        </w:rPr>
        <w:t>7.Правовые основы деятельности профсоюзов по обеспечению охраны труда</w:t>
      </w:r>
    </w:p>
    <w:p w:rsidR="003B3041" w:rsidRPr="00B50CCC" w:rsidRDefault="003B3041" w:rsidP="00B50CCC">
      <w:pPr>
        <w:jc w:val="both"/>
        <w:rPr>
          <w:b/>
          <w:i/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 xml:space="preserve">    </w:t>
      </w:r>
      <w:proofErr w:type="gramStart"/>
      <w:r w:rsidRPr="00B50CCC">
        <w:rPr>
          <w:b/>
          <w:i/>
          <w:color w:val="000000"/>
          <w:sz w:val="20"/>
          <w:szCs w:val="20"/>
        </w:rPr>
        <w:t>Федеральный закон "О профессиональных союзах, их правах и гарантиях деятельности" наделяет профсоюзы полномочиями представлять и защищать права и интересы членов профсоюзов по вопросам индивидуальных трудовых и связанных с трудом отношений, а также коллективные права и интересы всех работников независимо от их членства в профсоюзах, если профсоюзы наделены такими полномочиями в установленном порядке.</w:t>
      </w:r>
      <w:proofErr w:type="gramEnd"/>
      <w:r w:rsidRPr="00B50CCC">
        <w:rPr>
          <w:b/>
          <w:i/>
          <w:color w:val="000000"/>
          <w:sz w:val="20"/>
          <w:szCs w:val="20"/>
        </w:rPr>
        <w:t xml:space="preserve"> Это право профсоюзов подтверждено Законом Российской Федерации от 11 марта 1992 г. № 2490-1 "О коллективных договорах и соглашениях" (в редакции Федерального закона от 24.11.95 № 176-ФЗ).</w:t>
      </w:r>
    </w:p>
    <w:p w:rsidR="003B3041" w:rsidRPr="00B50CCC" w:rsidRDefault="003B3041" w:rsidP="00B50CCC">
      <w:pPr>
        <w:jc w:val="both"/>
        <w:rPr>
          <w:rStyle w:val="apple-converted-space"/>
          <w:b/>
          <w:i/>
          <w:color w:val="000000"/>
          <w:sz w:val="20"/>
          <w:szCs w:val="20"/>
        </w:rPr>
      </w:pPr>
      <w:r w:rsidRPr="00B50CCC">
        <w:rPr>
          <w:rStyle w:val="apple-converted-space"/>
          <w:b/>
          <w:i/>
          <w:color w:val="000000"/>
          <w:sz w:val="20"/>
          <w:szCs w:val="20"/>
        </w:rPr>
        <w:t> </w:t>
      </w:r>
    </w:p>
    <w:p w:rsidR="003B3041" w:rsidRPr="00B50CCC" w:rsidRDefault="003B3041" w:rsidP="00B50CCC">
      <w:pPr>
        <w:jc w:val="right"/>
        <w:rPr>
          <w:b/>
          <w:i/>
          <w:sz w:val="20"/>
          <w:szCs w:val="20"/>
        </w:rPr>
      </w:pPr>
      <w:r w:rsidRPr="00B50CCC">
        <w:rPr>
          <w:b/>
          <w:i/>
          <w:sz w:val="20"/>
          <w:szCs w:val="20"/>
        </w:rPr>
        <w:t>Приложение № 1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</w:p>
    <w:p w:rsidR="003B3041" w:rsidRPr="00B50CCC" w:rsidRDefault="003B3041" w:rsidP="00B50CCC">
      <w:pPr>
        <w:jc w:val="both"/>
        <w:rPr>
          <w:b/>
          <w:i/>
          <w:sz w:val="20"/>
          <w:szCs w:val="20"/>
        </w:rPr>
      </w:pPr>
      <w:r w:rsidRPr="00B50CCC">
        <w:rPr>
          <w:b/>
          <w:i/>
          <w:sz w:val="20"/>
          <w:szCs w:val="20"/>
        </w:rPr>
        <w:t>Номенклатура дел по охране труда   образовательной организации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1. Устав образовательного учреждения (наличие и правильность оформления раздела по охране труда).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2. Материалы по лицензированию образовательного учреждения (наличие заключения по охране труда).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3. Правила внутреннего трудового распорядка для работников образовательного учреждения (доведение работникам под роспись).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4. Приказы руководителя образовательного учреждения по личному составу и личные дела работников (правильность их оформления).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5. Должностные обязанности по охране труда работников образовательного учреждения с их личными подписями (доведение под роспись производится ежегодно перед началом учебного года).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6. Приказ руководителя образовательного учреждения о назначении ответственных лиц за организацию безопасной работы, как по учреждению, так и по его структурным подразделениям (издаётся ежегодно перед началом учебного года).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7. Протокол собрания трудового коллектива (профсоюзной организации) по выборам уполномоченного по охране труда и членов в совместный комитет (комиссию) по охране труда.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8. Приказ руководителя образовательного учреждения о назначении представителей администрации в совместный комитет (комиссию) по охране труда.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9. Приказ руководителя образовательного учреждения о создании комиссии для проверки знаний по охране труда (число членов комиссии должно быть не менее трёх, они должны быть обучены и аттестованы в вышестоящей организации).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10. Удостоверения о проверке знаний по охране труда руководителя образовательного учреждения, его заместителей и членов комиссии по проверке знаний.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11. Протоколы проверки знаний по охране труда работников образовательного учреждения (оформляются один раз в три года, вновь принятых на работу – в течение месяца).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12. Материалы по проведению специальной оценки условий труда по условиям труда (оформляются не реже 1 раза в 5 лет).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lastRenderedPageBreak/>
        <w:t>13. Технический паспорт на здание образовательного учреждения (если его нет, то необходимо получить в бюро технической инвентаризации).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14. Акт готовности образовательного учреждения к новому учебному году по утверждённой форме (оформляется ежегодно перед началом учебного года).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15. Акты общего технического осмотра комиссией зданий и сооружений образовательного учреждения (оформляются 2 раза в год: весной и осенью).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16. Акты-разрешения на проведение занятий в учебных мастерских и в спортивных залах (оформляется ежегодно перед началом учебного года).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17. Акты-разрешения на проведение занятий в кабинетах физики, химии, биологии, информатики, ОБЖ (оформляются для вновь организованных и реконструированных кабинетов).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18. Акт приёмки пищеблока к новому учебному году.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19. Приказ о назначении ответственных лиц за пожарную безопасность.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20. Инструкции о мерах пожарной безопасности.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21. Журналы регистрации противопожарного инструктажа вводного и на рабочем месте.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22. План (схема) и инструкция по эвакуации людей.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23. Акт ревизии состояния котельной (оформляется ежегодно перед началом отопительного сезона).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24. Акт гидравлического испытания (</w:t>
      </w:r>
      <w:proofErr w:type="spellStart"/>
      <w:r w:rsidRPr="00B50CCC">
        <w:rPr>
          <w:color w:val="000000"/>
          <w:sz w:val="20"/>
          <w:szCs w:val="20"/>
        </w:rPr>
        <w:t>опрессовки</w:t>
      </w:r>
      <w:proofErr w:type="spellEnd"/>
      <w:r w:rsidRPr="00B50CCC">
        <w:rPr>
          <w:color w:val="000000"/>
          <w:sz w:val="20"/>
          <w:szCs w:val="20"/>
        </w:rPr>
        <w:t>) отопительной системы (оформляется ежегодно перед началом отопительного сезона).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25. Протоколы проверки сопротивления изоляции проводов оформляются один раз в 3 года, а заземления оборудования – оформляются ежегодно.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26. Коллективный договор (наличие раздела по охране труда).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27. Соглашение по охране труда образовательного учреждения, утверждённое руководителем этого учреждения (составляется на календарный год).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28. Акты проверки выполнения Соглашения по охране труда (оформляются 2 раза в год).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29. Журнал учёта инструкций по охране труда с присвоением порядкового номера должен охватывать все виды работ и профессии учреждения (ведётся специалистом по охране труда или руководителем образовательного учреждения).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29. Инструкции по охране труда для всех должностей и по всем видам работ (утверждаются руководителем образовательного учреждения по согласованию с профкомом, пересматриваются 1 раз в 5 лет).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30. Протоколы заседания профкома по рассмотрению и согласованию инструкций по охране труда.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31. Программа вводного инструктажа по охране труда (утверждается руководителем образовательного учреждения при согласовании с профкомом).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32. Журнал регистрации проведения вводного инструктажа по охране труда (оформляется специалистом по охране труда или руководителем учреждения при приёме на работу, вводный инструктаж должны проходить все поступающие на работу).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33. Программа первичного инструктажа по охране труда на рабочем месте (составляется с учётом особенностей работы, утверждается руководителем образовательного учреждения при согласовании с профкомом).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34. Журнал регистрации проведения инструктажа по охране труда на рабочем месте (оформляется руководителем структурного подразделения при приёме на работу всех работников, а в последующем не реже 2-х раз в год в первом и втором полугодиях).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35. Приказ руководителя образовательного учреждения о назначении ответственного за электрохозяйство.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36. Журнал регистрации проверки знаний у персонала с 1-ой группой электробезопасности.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37. Журнал административно-общественного контроля.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 xml:space="preserve">38. Журнал регистрации несчастных случаев, происшедших с </w:t>
      </w:r>
      <w:proofErr w:type="gramStart"/>
      <w:r w:rsidRPr="00B50CCC">
        <w:rPr>
          <w:color w:val="000000"/>
          <w:sz w:val="20"/>
          <w:szCs w:val="20"/>
        </w:rPr>
        <w:t>работающими</w:t>
      </w:r>
      <w:proofErr w:type="gramEnd"/>
      <w:r w:rsidRPr="00B50CCC">
        <w:rPr>
          <w:color w:val="000000"/>
          <w:sz w:val="20"/>
          <w:szCs w:val="20"/>
        </w:rPr>
        <w:t xml:space="preserve"> в образовательном учреждении.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39. Акты оформления несчастных случаев на производстве по форме Н-1 (хранятся 45 лет).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 xml:space="preserve">40. </w:t>
      </w:r>
      <w:proofErr w:type="gramStart"/>
      <w:r w:rsidRPr="00B50CCC">
        <w:rPr>
          <w:color w:val="000000"/>
          <w:sz w:val="20"/>
          <w:szCs w:val="20"/>
        </w:rPr>
        <w:t xml:space="preserve">Сообщения о последствиях несчастного случая на производстве (в вышестоящую организацию, Фонд социального страхования, а при смертельном, групповом или тяжёлом несчастном случае дополнительно: в соответствующую </w:t>
      </w:r>
      <w:proofErr w:type="spellStart"/>
      <w:r w:rsidRPr="00B50CCC">
        <w:rPr>
          <w:color w:val="000000"/>
          <w:sz w:val="20"/>
          <w:szCs w:val="20"/>
        </w:rPr>
        <w:t>Госинспекцию</w:t>
      </w:r>
      <w:proofErr w:type="spellEnd"/>
      <w:r w:rsidRPr="00B50CCC">
        <w:rPr>
          <w:color w:val="000000"/>
          <w:sz w:val="20"/>
          <w:szCs w:val="20"/>
        </w:rPr>
        <w:t xml:space="preserve"> труда РФ, прокуратуру, в орган исполнительной власти, в областную, районную организации Профсоюза).</w:t>
      </w:r>
      <w:proofErr w:type="gramEnd"/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41. Журнал регистрации инструктажа учащихся по охране труда при организации общественно полезного, производительного труда и проведении внеклассных и внешкольных мероприятий.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42. Заполнение листка здоровья в классных журналах на всех учащихся.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43. Журнал регистрации несчастных случаев с обучающимися (воспитанниками).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 xml:space="preserve">44. Акты оформления несчастных случаев с </w:t>
      </w:r>
      <w:proofErr w:type="gramStart"/>
      <w:r w:rsidRPr="00B50CCC">
        <w:rPr>
          <w:color w:val="000000"/>
          <w:sz w:val="20"/>
          <w:szCs w:val="20"/>
        </w:rPr>
        <w:t>обучающимися</w:t>
      </w:r>
      <w:proofErr w:type="gramEnd"/>
      <w:r w:rsidRPr="00B50CCC">
        <w:rPr>
          <w:color w:val="000000"/>
          <w:sz w:val="20"/>
          <w:szCs w:val="20"/>
        </w:rPr>
        <w:t xml:space="preserve"> по форме Н-2 (хранятся 45 лет).</w:t>
      </w:r>
    </w:p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  <w:r w:rsidRPr="00B50CCC">
        <w:rPr>
          <w:color w:val="000000"/>
          <w:sz w:val="20"/>
          <w:szCs w:val="20"/>
        </w:rPr>
        <w:t>45. Предписания органов государственного надзора. </w:t>
      </w:r>
    </w:p>
    <w:p w:rsidR="003B3041" w:rsidRPr="00B50CCC" w:rsidRDefault="003B3041" w:rsidP="00B50CCC">
      <w:pPr>
        <w:jc w:val="right"/>
        <w:rPr>
          <w:b/>
          <w:i/>
          <w:sz w:val="20"/>
          <w:szCs w:val="20"/>
        </w:rPr>
      </w:pPr>
      <w:r w:rsidRPr="00B50CCC">
        <w:rPr>
          <w:b/>
          <w:i/>
          <w:sz w:val="20"/>
          <w:szCs w:val="20"/>
        </w:rPr>
        <w:t>Приложение № 2</w:t>
      </w:r>
    </w:p>
    <w:p w:rsidR="003B3041" w:rsidRPr="00B50CCC" w:rsidRDefault="003B3041" w:rsidP="00B50CCC">
      <w:pPr>
        <w:jc w:val="right"/>
        <w:rPr>
          <w:b/>
          <w:bCs/>
          <w:color w:val="000000"/>
          <w:sz w:val="20"/>
          <w:szCs w:val="20"/>
        </w:rPr>
      </w:pPr>
      <w:proofErr w:type="gramStart"/>
      <w:r w:rsidRPr="00B50CCC">
        <w:rPr>
          <w:b/>
          <w:bCs/>
          <w:color w:val="000000"/>
          <w:sz w:val="20"/>
          <w:szCs w:val="20"/>
        </w:rPr>
        <w:t>Утверждён</w:t>
      </w:r>
      <w:proofErr w:type="gramEnd"/>
      <w:r w:rsidRPr="00B50CCC">
        <w:rPr>
          <w:b/>
          <w:bCs/>
          <w:color w:val="000000"/>
          <w:sz w:val="20"/>
          <w:szCs w:val="20"/>
        </w:rPr>
        <w:t xml:space="preserve">  профсоюзным комитетом</w:t>
      </w:r>
    </w:p>
    <w:p w:rsidR="003B3041" w:rsidRPr="00B50CCC" w:rsidRDefault="003B3041" w:rsidP="00B50CCC">
      <w:pPr>
        <w:jc w:val="right"/>
        <w:rPr>
          <w:b/>
          <w:bCs/>
          <w:color w:val="000000"/>
          <w:sz w:val="20"/>
          <w:szCs w:val="20"/>
        </w:rPr>
      </w:pPr>
      <w:r w:rsidRPr="00B50CCC">
        <w:rPr>
          <w:b/>
          <w:bCs/>
          <w:color w:val="000000"/>
          <w:sz w:val="20"/>
          <w:szCs w:val="20"/>
        </w:rPr>
        <w:t>________________________________</w:t>
      </w:r>
    </w:p>
    <w:p w:rsidR="003B3041" w:rsidRPr="00B50CCC" w:rsidRDefault="003B3041" w:rsidP="00B50CCC">
      <w:pPr>
        <w:jc w:val="right"/>
        <w:rPr>
          <w:b/>
          <w:bCs/>
          <w:color w:val="000000"/>
          <w:sz w:val="20"/>
          <w:szCs w:val="20"/>
        </w:rPr>
      </w:pPr>
      <w:r w:rsidRPr="00B50CCC">
        <w:rPr>
          <w:b/>
          <w:bCs/>
          <w:i/>
          <w:iCs/>
          <w:color w:val="000000"/>
          <w:sz w:val="20"/>
          <w:szCs w:val="20"/>
        </w:rPr>
        <w:t>(наименование образовательного учреждения)</w:t>
      </w:r>
    </w:p>
    <w:p w:rsidR="003B3041" w:rsidRPr="00B50CCC" w:rsidRDefault="003B3041" w:rsidP="00B50CCC">
      <w:pPr>
        <w:jc w:val="right"/>
        <w:rPr>
          <w:color w:val="000000"/>
          <w:sz w:val="20"/>
          <w:szCs w:val="20"/>
        </w:rPr>
      </w:pPr>
      <w:r w:rsidRPr="00B50CCC">
        <w:rPr>
          <w:b/>
          <w:bCs/>
          <w:color w:val="000000"/>
          <w:sz w:val="20"/>
          <w:szCs w:val="20"/>
        </w:rPr>
        <w:lastRenderedPageBreak/>
        <w:t>Протокол   от _________20__г.   №_____</w:t>
      </w:r>
    </w:p>
    <w:p w:rsidR="003B3041" w:rsidRPr="00B50CCC" w:rsidRDefault="003B3041" w:rsidP="00B50CCC">
      <w:pPr>
        <w:jc w:val="center"/>
        <w:rPr>
          <w:b/>
          <w:i/>
          <w:sz w:val="20"/>
          <w:szCs w:val="20"/>
        </w:rPr>
      </w:pPr>
      <w:r w:rsidRPr="00B50CCC">
        <w:rPr>
          <w:b/>
          <w:i/>
          <w:sz w:val="20"/>
          <w:szCs w:val="20"/>
        </w:rPr>
        <w:t>Примерный план работы уполномоченного лица по охране труда</w:t>
      </w:r>
    </w:p>
    <w:tbl>
      <w:tblPr>
        <w:tblW w:w="5000" w:type="pct"/>
        <w:tblCellSpacing w:w="7" w:type="dxa"/>
        <w:tblBorders>
          <w:top w:val="outset" w:sz="6" w:space="0" w:color="376777"/>
          <w:left w:val="outset" w:sz="6" w:space="0" w:color="376777"/>
          <w:bottom w:val="outset" w:sz="6" w:space="0" w:color="376777"/>
          <w:right w:val="outset" w:sz="6" w:space="0" w:color="376777"/>
        </w:tblBorders>
        <w:shd w:val="clear" w:color="auto" w:fill="F4F3F5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1"/>
        <w:gridCol w:w="6143"/>
        <w:gridCol w:w="3660"/>
        <w:gridCol w:w="3814"/>
      </w:tblGrid>
      <w:tr w:rsidR="003B3041" w:rsidRPr="00B50CCC" w:rsidTr="00162AE9">
        <w:trPr>
          <w:tblCellSpacing w:w="7" w:type="dxa"/>
        </w:trPr>
        <w:tc>
          <w:tcPr>
            <w:tcW w:w="347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auto"/>
            <w:hideMark/>
          </w:tcPr>
          <w:p w:rsidR="003B3041" w:rsidRPr="00B50CCC" w:rsidRDefault="003B3041" w:rsidP="00B50C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50CCC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085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auto"/>
            <w:hideMark/>
          </w:tcPr>
          <w:p w:rsidR="003B3041" w:rsidRPr="00B50CCC" w:rsidRDefault="003B3041" w:rsidP="00B50C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50CCC">
              <w:rPr>
                <w:b/>
                <w:bCs/>
                <w:color w:val="000000"/>
                <w:sz w:val="20"/>
                <w:szCs w:val="20"/>
              </w:rPr>
              <w:t>Содержание мероприятия</w:t>
            </w:r>
          </w:p>
        </w:tc>
        <w:tc>
          <w:tcPr>
            <w:tcW w:w="1241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auto"/>
            <w:hideMark/>
          </w:tcPr>
          <w:p w:rsidR="003B3041" w:rsidRPr="00B50CCC" w:rsidRDefault="003B3041" w:rsidP="00B50C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50CCC">
              <w:rPr>
                <w:b/>
                <w:bCs/>
                <w:color w:val="000000"/>
                <w:sz w:val="20"/>
                <w:szCs w:val="20"/>
              </w:rPr>
              <w:t>Срок выполнения</w:t>
            </w:r>
          </w:p>
        </w:tc>
        <w:tc>
          <w:tcPr>
            <w:tcW w:w="1290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auto"/>
            <w:hideMark/>
          </w:tcPr>
          <w:p w:rsidR="003B3041" w:rsidRPr="00B50CCC" w:rsidRDefault="003B3041" w:rsidP="00B50C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50CCC">
              <w:rPr>
                <w:b/>
                <w:bCs/>
                <w:color w:val="000000"/>
                <w:sz w:val="20"/>
                <w:szCs w:val="20"/>
              </w:rPr>
              <w:t>Отметка о выполнении</w:t>
            </w:r>
          </w:p>
        </w:tc>
      </w:tr>
      <w:tr w:rsidR="003B3041" w:rsidRPr="00B50CCC" w:rsidTr="00162AE9">
        <w:trPr>
          <w:tblCellSpacing w:w="7" w:type="dxa"/>
        </w:trPr>
        <w:tc>
          <w:tcPr>
            <w:tcW w:w="347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auto"/>
            <w:hideMark/>
          </w:tcPr>
          <w:p w:rsidR="003B3041" w:rsidRPr="00B50CCC" w:rsidRDefault="003B3041" w:rsidP="00B50CCC">
            <w:pPr>
              <w:jc w:val="center"/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085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auto"/>
            <w:hideMark/>
          </w:tcPr>
          <w:p w:rsidR="003B3041" w:rsidRPr="00B50CCC" w:rsidRDefault="003B3041" w:rsidP="00B50CCC">
            <w:pPr>
              <w:rPr>
                <w:color w:val="000000"/>
                <w:sz w:val="20"/>
                <w:szCs w:val="20"/>
              </w:rPr>
            </w:pPr>
            <w:proofErr w:type="gramStart"/>
            <w:r w:rsidRPr="00B50CCC">
              <w:rPr>
                <w:color w:val="000000"/>
                <w:sz w:val="20"/>
                <w:szCs w:val="20"/>
              </w:rPr>
              <w:t>Контроль за</w:t>
            </w:r>
            <w:proofErr w:type="gramEnd"/>
            <w:r w:rsidRPr="00B50CCC">
              <w:rPr>
                <w:color w:val="000000"/>
                <w:sz w:val="20"/>
                <w:szCs w:val="20"/>
              </w:rPr>
              <w:t xml:space="preserve"> проведением повторного инструктажа по должностным обязанностям</w:t>
            </w:r>
          </w:p>
        </w:tc>
        <w:tc>
          <w:tcPr>
            <w:tcW w:w="1241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auto"/>
            <w:hideMark/>
          </w:tcPr>
          <w:p w:rsidR="003B3041" w:rsidRPr="00B50CCC" w:rsidRDefault="003B3041" w:rsidP="00B50CCC">
            <w:pPr>
              <w:jc w:val="center"/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1290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auto"/>
            <w:hideMark/>
          </w:tcPr>
          <w:p w:rsidR="003B3041" w:rsidRPr="00B50CCC" w:rsidRDefault="003B3041" w:rsidP="00B50CCC">
            <w:pPr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3041" w:rsidRPr="00B50CCC" w:rsidTr="00162AE9">
        <w:trPr>
          <w:tblCellSpacing w:w="7" w:type="dxa"/>
        </w:trPr>
        <w:tc>
          <w:tcPr>
            <w:tcW w:w="347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auto"/>
            <w:hideMark/>
          </w:tcPr>
          <w:p w:rsidR="003B3041" w:rsidRPr="00B50CCC" w:rsidRDefault="003B3041" w:rsidP="00B50CCC">
            <w:pPr>
              <w:jc w:val="center"/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085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auto"/>
            <w:hideMark/>
          </w:tcPr>
          <w:p w:rsidR="003B3041" w:rsidRPr="00B50CCC" w:rsidRDefault="003B3041" w:rsidP="00B50CCC">
            <w:pPr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Проверка обеспечения лекарственными средствами аптечки. Участие в работе комиссии по подготовке ОУ к работе в зимний период.</w:t>
            </w:r>
          </w:p>
        </w:tc>
        <w:tc>
          <w:tcPr>
            <w:tcW w:w="1241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auto"/>
            <w:hideMark/>
          </w:tcPr>
          <w:p w:rsidR="003B3041" w:rsidRPr="00B50CCC" w:rsidRDefault="003B3041" w:rsidP="00B50CCC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B50CCC">
              <w:rPr>
                <w:color w:val="000000"/>
                <w:sz w:val="20"/>
                <w:szCs w:val="20"/>
              </w:rPr>
              <w:t>о</w:t>
            </w:r>
            <w:proofErr w:type="gramEnd"/>
            <w:r w:rsidRPr="00B50CCC">
              <w:rPr>
                <w:color w:val="000000"/>
                <w:sz w:val="20"/>
                <w:szCs w:val="20"/>
              </w:rPr>
              <w:t>ктябрь</w:t>
            </w:r>
          </w:p>
        </w:tc>
        <w:tc>
          <w:tcPr>
            <w:tcW w:w="1290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auto"/>
            <w:hideMark/>
          </w:tcPr>
          <w:p w:rsidR="003B3041" w:rsidRPr="00B50CCC" w:rsidRDefault="003B3041" w:rsidP="00B50CCC">
            <w:pPr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3041" w:rsidRPr="00B50CCC" w:rsidTr="00162AE9">
        <w:trPr>
          <w:tblCellSpacing w:w="7" w:type="dxa"/>
        </w:trPr>
        <w:tc>
          <w:tcPr>
            <w:tcW w:w="347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auto"/>
            <w:hideMark/>
          </w:tcPr>
          <w:p w:rsidR="003B3041" w:rsidRPr="00B50CCC" w:rsidRDefault="003B3041" w:rsidP="00B50CCC">
            <w:pPr>
              <w:jc w:val="center"/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085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F4F3F5"/>
            <w:hideMark/>
          </w:tcPr>
          <w:p w:rsidR="003B3041" w:rsidRPr="00B50CCC" w:rsidRDefault="003B3041" w:rsidP="00B50CCC">
            <w:pPr>
              <w:rPr>
                <w:color w:val="000000"/>
                <w:sz w:val="20"/>
                <w:szCs w:val="20"/>
              </w:rPr>
            </w:pPr>
            <w:proofErr w:type="gramStart"/>
            <w:r w:rsidRPr="00B50CCC">
              <w:rPr>
                <w:color w:val="000000"/>
                <w:sz w:val="20"/>
                <w:szCs w:val="20"/>
              </w:rPr>
              <w:t>Контроль за</w:t>
            </w:r>
            <w:proofErr w:type="gramEnd"/>
            <w:r w:rsidRPr="00B50CCC">
              <w:rPr>
                <w:color w:val="000000"/>
                <w:sz w:val="20"/>
                <w:szCs w:val="20"/>
              </w:rPr>
              <w:t xml:space="preserve"> обеспечением работников смывающими и обеззараживающими средствами, спецодеждой и другими средствами защиты</w:t>
            </w:r>
          </w:p>
        </w:tc>
        <w:tc>
          <w:tcPr>
            <w:tcW w:w="1241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F4F3F5"/>
            <w:hideMark/>
          </w:tcPr>
          <w:p w:rsidR="003B3041" w:rsidRPr="00B50CCC" w:rsidRDefault="003B3041" w:rsidP="00B50CCC">
            <w:pPr>
              <w:jc w:val="center"/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ноябрь</w:t>
            </w:r>
          </w:p>
        </w:tc>
        <w:tc>
          <w:tcPr>
            <w:tcW w:w="1290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F4F3F5"/>
            <w:hideMark/>
          </w:tcPr>
          <w:p w:rsidR="003B3041" w:rsidRPr="00B50CCC" w:rsidRDefault="003B3041" w:rsidP="00B50CCC">
            <w:pPr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3041" w:rsidRPr="00B50CCC" w:rsidTr="00162AE9">
        <w:trPr>
          <w:tblCellSpacing w:w="7" w:type="dxa"/>
        </w:trPr>
        <w:tc>
          <w:tcPr>
            <w:tcW w:w="347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auto"/>
            <w:hideMark/>
          </w:tcPr>
          <w:p w:rsidR="003B3041" w:rsidRPr="00B50CCC" w:rsidRDefault="003B3041" w:rsidP="00B50CCC">
            <w:pPr>
              <w:jc w:val="center"/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085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F4F3F5"/>
            <w:hideMark/>
          </w:tcPr>
          <w:p w:rsidR="003B3041" w:rsidRPr="00B50CCC" w:rsidRDefault="003B3041" w:rsidP="00B50CCC">
            <w:pPr>
              <w:rPr>
                <w:color w:val="000000"/>
                <w:sz w:val="20"/>
                <w:szCs w:val="20"/>
              </w:rPr>
            </w:pPr>
            <w:proofErr w:type="gramStart"/>
            <w:r w:rsidRPr="00B50CCC">
              <w:rPr>
                <w:color w:val="000000"/>
                <w:sz w:val="20"/>
                <w:szCs w:val="20"/>
              </w:rPr>
              <w:t>Контроль за</w:t>
            </w:r>
            <w:proofErr w:type="gramEnd"/>
            <w:r w:rsidRPr="00B50CCC">
              <w:rPr>
                <w:color w:val="000000"/>
                <w:sz w:val="20"/>
                <w:szCs w:val="20"/>
              </w:rPr>
              <w:t xml:space="preserve"> выполнением соглашения по охране труда</w:t>
            </w:r>
          </w:p>
        </w:tc>
        <w:tc>
          <w:tcPr>
            <w:tcW w:w="1241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F4F3F5"/>
            <w:hideMark/>
          </w:tcPr>
          <w:p w:rsidR="003B3041" w:rsidRPr="00B50CCC" w:rsidRDefault="003B3041" w:rsidP="00B50CCC">
            <w:pPr>
              <w:jc w:val="center"/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290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F4F3F5"/>
            <w:hideMark/>
          </w:tcPr>
          <w:p w:rsidR="003B3041" w:rsidRPr="00B50CCC" w:rsidRDefault="003B3041" w:rsidP="00B50CCC">
            <w:pPr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3041" w:rsidRPr="00B50CCC" w:rsidTr="00162AE9">
        <w:trPr>
          <w:tblCellSpacing w:w="7" w:type="dxa"/>
        </w:trPr>
        <w:tc>
          <w:tcPr>
            <w:tcW w:w="347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auto"/>
            <w:hideMark/>
          </w:tcPr>
          <w:p w:rsidR="003B3041" w:rsidRPr="00B50CCC" w:rsidRDefault="003B3041" w:rsidP="00B50CCC">
            <w:pPr>
              <w:jc w:val="center"/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085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F4F3F5"/>
            <w:hideMark/>
          </w:tcPr>
          <w:p w:rsidR="003B3041" w:rsidRPr="00B50CCC" w:rsidRDefault="003B3041" w:rsidP="00B50CCC">
            <w:pPr>
              <w:rPr>
                <w:color w:val="000000"/>
                <w:sz w:val="20"/>
                <w:szCs w:val="20"/>
              </w:rPr>
            </w:pPr>
            <w:proofErr w:type="gramStart"/>
            <w:r w:rsidRPr="00B50CCC">
              <w:rPr>
                <w:color w:val="000000"/>
                <w:sz w:val="20"/>
                <w:szCs w:val="20"/>
              </w:rPr>
              <w:t>Контроль за</w:t>
            </w:r>
            <w:proofErr w:type="gramEnd"/>
            <w:r w:rsidRPr="00B50CCC">
              <w:rPr>
                <w:color w:val="000000"/>
                <w:sz w:val="20"/>
                <w:szCs w:val="20"/>
              </w:rPr>
              <w:t xml:space="preserve"> использованием сигнальных цветов и знаков безопасности</w:t>
            </w:r>
          </w:p>
        </w:tc>
        <w:tc>
          <w:tcPr>
            <w:tcW w:w="1241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F4F3F5"/>
            <w:hideMark/>
          </w:tcPr>
          <w:p w:rsidR="003B3041" w:rsidRPr="00B50CCC" w:rsidRDefault="003B3041" w:rsidP="00B50CCC">
            <w:pPr>
              <w:jc w:val="center"/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290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F4F3F5"/>
            <w:hideMark/>
          </w:tcPr>
          <w:p w:rsidR="003B3041" w:rsidRPr="00B50CCC" w:rsidRDefault="003B3041" w:rsidP="00B50CCC">
            <w:pPr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3041" w:rsidRPr="00B50CCC" w:rsidTr="00162AE9">
        <w:trPr>
          <w:tblCellSpacing w:w="7" w:type="dxa"/>
        </w:trPr>
        <w:tc>
          <w:tcPr>
            <w:tcW w:w="347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auto"/>
            <w:hideMark/>
          </w:tcPr>
          <w:p w:rsidR="003B3041" w:rsidRPr="00B50CCC" w:rsidRDefault="003B3041" w:rsidP="00B50CCC">
            <w:pPr>
              <w:jc w:val="center"/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2085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F4F3F5"/>
            <w:hideMark/>
          </w:tcPr>
          <w:p w:rsidR="003B3041" w:rsidRPr="00B50CCC" w:rsidRDefault="003B3041" w:rsidP="00B50CCC">
            <w:pPr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Проверка освещенности рабочих мест</w:t>
            </w:r>
          </w:p>
        </w:tc>
        <w:tc>
          <w:tcPr>
            <w:tcW w:w="1241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F4F3F5"/>
            <w:hideMark/>
          </w:tcPr>
          <w:p w:rsidR="003B3041" w:rsidRPr="00B50CCC" w:rsidRDefault="003B3041" w:rsidP="00B50CCC">
            <w:pPr>
              <w:jc w:val="center"/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февраль</w:t>
            </w:r>
          </w:p>
        </w:tc>
        <w:tc>
          <w:tcPr>
            <w:tcW w:w="1290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F4F3F5"/>
            <w:hideMark/>
          </w:tcPr>
          <w:p w:rsidR="003B3041" w:rsidRPr="00B50CCC" w:rsidRDefault="003B3041" w:rsidP="00B50CCC">
            <w:pPr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3041" w:rsidRPr="00B50CCC" w:rsidTr="00162AE9">
        <w:trPr>
          <w:tblCellSpacing w:w="7" w:type="dxa"/>
        </w:trPr>
        <w:tc>
          <w:tcPr>
            <w:tcW w:w="347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auto"/>
            <w:hideMark/>
          </w:tcPr>
          <w:p w:rsidR="003B3041" w:rsidRPr="00B50CCC" w:rsidRDefault="003B3041" w:rsidP="00B50CCC">
            <w:pPr>
              <w:jc w:val="center"/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2085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F4F3F5"/>
            <w:hideMark/>
          </w:tcPr>
          <w:p w:rsidR="003B3041" w:rsidRPr="00B50CCC" w:rsidRDefault="003B3041" w:rsidP="00B50CCC">
            <w:pPr>
              <w:rPr>
                <w:color w:val="000000"/>
                <w:sz w:val="20"/>
                <w:szCs w:val="20"/>
              </w:rPr>
            </w:pPr>
            <w:proofErr w:type="gramStart"/>
            <w:r w:rsidRPr="00B50CCC">
              <w:rPr>
                <w:color w:val="000000"/>
                <w:sz w:val="20"/>
                <w:szCs w:val="20"/>
              </w:rPr>
              <w:t>Контроль за</w:t>
            </w:r>
            <w:proofErr w:type="gramEnd"/>
            <w:r w:rsidRPr="00B50CCC">
              <w:rPr>
                <w:color w:val="000000"/>
                <w:sz w:val="20"/>
                <w:szCs w:val="20"/>
              </w:rPr>
              <w:t xml:space="preserve"> прохождением медосмотров</w:t>
            </w:r>
          </w:p>
        </w:tc>
        <w:tc>
          <w:tcPr>
            <w:tcW w:w="1241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F4F3F5"/>
            <w:hideMark/>
          </w:tcPr>
          <w:p w:rsidR="003B3041" w:rsidRPr="00B50CCC" w:rsidRDefault="003B3041" w:rsidP="00B50CCC">
            <w:pPr>
              <w:jc w:val="center"/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1290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F4F3F5"/>
            <w:hideMark/>
          </w:tcPr>
          <w:p w:rsidR="003B3041" w:rsidRPr="00B50CCC" w:rsidRDefault="003B3041" w:rsidP="00B50CCC">
            <w:pPr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3041" w:rsidRPr="00B50CCC" w:rsidTr="00162AE9">
        <w:trPr>
          <w:tblCellSpacing w:w="7" w:type="dxa"/>
        </w:trPr>
        <w:tc>
          <w:tcPr>
            <w:tcW w:w="347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auto"/>
            <w:hideMark/>
          </w:tcPr>
          <w:p w:rsidR="003B3041" w:rsidRPr="00B50CCC" w:rsidRDefault="003B3041" w:rsidP="00B50CCC">
            <w:pPr>
              <w:jc w:val="center"/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2085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F4F3F5"/>
            <w:hideMark/>
          </w:tcPr>
          <w:p w:rsidR="003B3041" w:rsidRPr="00B50CCC" w:rsidRDefault="003B3041" w:rsidP="00B50CCC">
            <w:pPr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Участие в работе комиссии по аттестации рабочих мест</w:t>
            </w:r>
          </w:p>
        </w:tc>
        <w:tc>
          <w:tcPr>
            <w:tcW w:w="1241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F4F3F5"/>
            <w:hideMark/>
          </w:tcPr>
          <w:p w:rsidR="003B3041" w:rsidRPr="00B50CCC" w:rsidRDefault="003B3041" w:rsidP="00B50CCC">
            <w:pPr>
              <w:jc w:val="center"/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апрель</w:t>
            </w:r>
          </w:p>
        </w:tc>
        <w:tc>
          <w:tcPr>
            <w:tcW w:w="1290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F4F3F5"/>
            <w:hideMark/>
          </w:tcPr>
          <w:p w:rsidR="003B3041" w:rsidRPr="00B50CCC" w:rsidRDefault="003B3041" w:rsidP="00B50CCC">
            <w:pPr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3041" w:rsidRPr="00B50CCC" w:rsidTr="00162AE9">
        <w:trPr>
          <w:tblCellSpacing w:w="7" w:type="dxa"/>
        </w:trPr>
        <w:tc>
          <w:tcPr>
            <w:tcW w:w="347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auto"/>
            <w:hideMark/>
          </w:tcPr>
          <w:p w:rsidR="003B3041" w:rsidRPr="00B50CCC" w:rsidRDefault="003B3041" w:rsidP="00B50CCC">
            <w:pPr>
              <w:jc w:val="center"/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2085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F4F3F5"/>
            <w:hideMark/>
          </w:tcPr>
          <w:p w:rsidR="003B3041" w:rsidRPr="00B50CCC" w:rsidRDefault="003B3041" w:rsidP="00B50CCC">
            <w:pPr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Участие в работе комиссии по обучению и проверке знаний в области охраны труда</w:t>
            </w:r>
          </w:p>
        </w:tc>
        <w:tc>
          <w:tcPr>
            <w:tcW w:w="1241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F4F3F5"/>
            <w:hideMark/>
          </w:tcPr>
          <w:p w:rsidR="003B3041" w:rsidRPr="00B50CCC" w:rsidRDefault="003B3041" w:rsidP="00B50CCC">
            <w:pPr>
              <w:jc w:val="center"/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1290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F4F3F5"/>
            <w:hideMark/>
          </w:tcPr>
          <w:p w:rsidR="003B3041" w:rsidRPr="00B50CCC" w:rsidRDefault="003B3041" w:rsidP="00B50CCC">
            <w:pPr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3041" w:rsidRPr="00B50CCC" w:rsidTr="00162AE9">
        <w:trPr>
          <w:tblCellSpacing w:w="7" w:type="dxa"/>
        </w:trPr>
        <w:tc>
          <w:tcPr>
            <w:tcW w:w="347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auto"/>
            <w:hideMark/>
          </w:tcPr>
          <w:p w:rsidR="003B3041" w:rsidRPr="00B50CCC" w:rsidRDefault="003B3041" w:rsidP="00B50CCC">
            <w:pPr>
              <w:jc w:val="center"/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85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F4F3F5"/>
            <w:hideMark/>
          </w:tcPr>
          <w:p w:rsidR="003B3041" w:rsidRPr="00B50CCC" w:rsidRDefault="003B3041" w:rsidP="00B50CCC">
            <w:pPr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Участие в работе комиссии по проведению технического осмотра здания</w:t>
            </w:r>
          </w:p>
        </w:tc>
        <w:tc>
          <w:tcPr>
            <w:tcW w:w="1241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F4F3F5"/>
            <w:hideMark/>
          </w:tcPr>
          <w:p w:rsidR="003B3041" w:rsidRPr="00B50CCC" w:rsidRDefault="003B3041" w:rsidP="00B50CCC">
            <w:pPr>
              <w:jc w:val="center"/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1290" w:type="pct"/>
            <w:tcBorders>
              <w:top w:val="outset" w:sz="6" w:space="0" w:color="376777"/>
              <w:left w:val="outset" w:sz="6" w:space="0" w:color="376777"/>
              <w:bottom w:val="outset" w:sz="6" w:space="0" w:color="376777"/>
              <w:right w:val="outset" w:sz="6" w:space="0" w:color="376777"/>
            </w:tcBorders>
            <w:shd w:val="clear" w:color="auto" w:fill="F4F3F5"/>
            <w:hideMark/>
          </w:tcPr>
          <w:p w:rsidR="003B3041" w:rsidRPr="00B50CCC" w:rsidRDefault="003B3041" w:rsidP="00B50CCC">
            <w:pPr>
              <w:rPr>
                <w:color w:val="000000"/>
                <w:sz w:val="20"/>
                <w:szCs w:val="20"/>
              </w:rPr>
            </w:pPr>
            <w:r w:rsidRPr="00B50CC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3B3041" w:rsidRPr="00B50CCC" w:rsidRDefault="003B3041" w:rsidP="00B50CCC">
      <w:pPr>
        <w:jc w:val="both"/>
        <w:rPr>
          <w:color w:val="000000"/>
          <w:sz w:val="20"/>
          <w:szCs w:val="20"/>
        </w:rPr>
      </w:pPr>
    </w:p>
    <w:p w:rsidR="003B3041" w:rsidRPr="00B50CCC" w:rsidRDefault="003B3041" w:rsidP="00B50CCC">
      <w:pPr>
        <w:rPr>
          <w:b/>
          <w:i/>
          <w:sz w:val="20"/>
          <w:szCs w:val="20"/>
        </w:rPr>
      </w:pPr>
      <w:r w:rsidRPr="00B50CCC">
        <w:rPr>
          <w:b/>
          <w:i/>
          <w:sz w:val="20"/>
          <w:szCs w:val="20"/>
        </w:rPr>
        <w:t>Приложение № 3</w:t>
      </w:r>
      <w:r w:rsidR="00B50CCC">
        <w:rPr>
          <w:b/>
          <w:i/>
          <w:sz w:val="20"/>
          <w:szCs w:val="20"/>
        </w:rPr>
        <w:t xml:space="preserve">   </w:t>
      </w:r>
      <w:r w:rsidRPr="00B50CCC">
        <w:rPr>
          <w:b/>
          <w:i/>
          <w:sz w:val="20"/>
          <w:szCs w:val="20"/>
        </w:rPr>
        <w:t>Перечень вопросов по проверке организации работы уполномоченного по охране труда образовательного учреждения </w:t>
      </w:r>
      <w:r w:rsidRPr="00B50CCC">
        <w:rPr>
          <w:b/>
          <w:bCs/>
          <w:i/>
          <w:sz w:val="20"/>
          <w:szCs w:val="20"/>
        </w:rPr>
        <w:t> 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>1. Наименование образовательного учреждения.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 xml:space="preserve">2. Количество </w:t>
      </w:r>
      <w:proofErr w:type="gramStart"/>
      <w:r w:rsidRPr="00B50CCC">
        <w:rPr>
          <w:sz w:val="20"/>
          <w:szCs w:val="20"/>
        </w:rPr>
        <w:t>работающих</w:t>
      </w:r>
      <w:proofErr w:type="gramEnd"/>
      <w:r w:rsidRPr="00B50CCC">
        <w:rPr>
          <w:sz w:val="20"/>
          <w:szCs w:val="20"/>
        </w:rPr>
        <w:t>.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>3. Количество выбранных уполномоченных.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 xml:space="preserve">4. Количество </w:t>
      </w:r>
      <w:proofErr w:type="gramStart"/>
      <w:r w:rsidRPr="00B50CCC">
        <w:rPr>
          <w:sz w:val="20"/>
          <w:szCs w:val="20"/>
        </w:rPr>
        <w:t>обученных</w:t>
      </w:r>
      <w:proofErr w:type="gramEnd"/>
      <w:r w:rsidRPr="00B50CCC">
        <w:rPr>
          <w:sz w:val="20"/>
          <w:szCs w:val="20"/>
        </w:rPr>
        <w:t>.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>5. Количество часов по программе обучения.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>6. Форма обучения и наименования центра обучения.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>7. Наличие удостоверений уполномоченных.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>8. Наличие Памяток по организации работы уполномоченных.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 xml:space="preserve">9. Наличие плана целевых проверок по охране </w:t>
      </w:r>
      <w:r w:rsidR="00B50CCC" w:rsidRPr="00B50CCC">
        <w:rPr>
          <w:sz w:val="20"/>
          <w:szCs w:val="20"/>
        </w:rPr>
        <w:t>т</w:t>
      </w:r>
      <w:r w:rsidRPr="00B50CCC">
        <w:rPr>
          <w:sz w:val="20"/>
          <w:szCs w:val="20"/>
        </w:rPr>
        <w:t>руда.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>10. Участие в 3-х ступенчатом контроле по охране труда.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 xml:space="preserve">11. Наличие журнала 1-ой ступени и организация </w:t>
      </w:r>
      <w:proofErr w:type="gramStart"/>
      <w:r w:rsidRPr="00B50CCC">
        <w:rPr>
          <w:sz w:val="20"/>
          <w:szCs w:val="20"/>
        </w:rPr>
        <w:t>контроля за</w:t>
      </w:r>
      <w:proofErr w:type="gramEnd"/>
      <w:r w:rsidRPr="00B50CCC">
        <w:rPr>
          <w:sz w:val="20"/>
          <w:szCs w:val="20"/>
        </w:rPr>
        <w:t xml:space="preserve"> выполнением инструкций по охране труда.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>12. Организация смотра-конкурса уполномоченных по охране руда.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>13. Основные показатели работы уполномоченных при подведении итогов смотра-конкурса.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>14. Формы морального или материального поощрения по итогам смотра-конкурса.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>15. Наличие стенда по охране труда и его краткое содержание.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>16. Количество несчастных случаев в образовательном учреждении, в целом по району.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 xml:space="preserve">17. Наличие социальных гарантий в </w:t>
      </w:r>
      <w:proofErr w:type="spellStart"/>
      <w:r w:rsidRPr="00B50CCC">
        <w:rPr>
          <w:sz w:val="20"/>
          <w:szCs w:val="20"/>
        </w:rPr>
        <w:t>колдоговоре</w:t>
      </w:r>
      <w:proofErr w:type="spellEnd"/>
      <w:r w:rsidRPr="00B50CCC">
        <w:rPr>
          <w:sz w:val="20"/>
          <w:szCs w:val="20"/>
        </w:rPr>
        <w:t xml:space="preserve"> для уполномоченных по охране труда.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>18. Взаимодействие служб охраны руда и органов государственного надзора с уполномоченными по охране труда.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>19. Какое участие принимают профком и администрация по активизации работы уполномоченных.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 xml:space="preserve">20. Формы работы уполномоченного по охране труда по </w:t>
      </w:r>
      <w:proofErr w:type="gramStart"/>
      <w:r w:rsidRPr="00B50CCC">
        <w:rPr>
          <w:sz w:val="20"/>
          <w:szCs w:val="20"/>
        </w:rPr>
        <w:t>контролю за</w:t>
      </w:r>
      <w:proofErr w:type="gramEnd"/>
      <w:r w:rsidRPr="00B50CCC">
        <w:rPr>
          <w:sz w:val="20"/>
          <w:szCs w:val="20"/>
        </w:rPr>
        <w:t xml:space="preserve"> соблюдением законодательства об охране труда, т.е. участие: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>- в расследовании несчастных случаев на производстве;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lastRenderedPageBreak/>
        <w:t xml:space="preserve">- в контроле за обеспечением </w:t>
      </w:r>
      <w:proofErr w:type="gramStart"/>
      <w:r w:rsidRPr="00B50CCC">
        <w:rPr>
          <w:sz w:val="20"/>
          <w:szCs w:val="20"/>
        </w:rPr>
        <w:t>работающих</w:t>
      </w:r>
      <w:proofErr w:type="gramEnd"/>
      <w:r w:rsidRPr="00B50CCC">
        <w:rPr>
          <w:sz w:val="20"/>
          <w:szCs w:val="20"/>
        </w:rPr>
        <w:t xml:space="preserve"> спецодеждой и другими средствами индивидуальной защиты;</w:t>
      </w:r>
    </w:p>
    <w:p w:rsidR="003B3041" w:rsidRPr="00B50CCC" w:rsidRDefault="003B3041" w:rsidP="00B50CCC">
      <w:pPr>
        <w:jc w:val="both"/>
        <w:rPr>
          <w:sz w:val="20"/>
          <w:szCs w:val="20"/>
        </w:rPr>
      </w:pPr>
      <w:r w:rsidRPr="00B50CCC">
        <w:rPr>
          <w:sz w:val="20"/>
          <w:szCs w:val="20"/>
        </w:rPr>
        <w:t>- в работе комиссии по обследованию технического состояния зданий, сооружений, машин и оборудования в разработке раздела по охране труда кол</w:t>
      </w:r>
      <w:r w:rsidR="00814CE9" w:rsidRPr="00B50CCC">
        <w:rPr>
          <w:sz w:val="20"/>
          <w:szCs w:val="20"/>
        </w:rPr>
        <w:t xml:space="preserve">лективного </w:t>
      </w:r>
      <w:r w:rsidRPr="00B50CCC">
        <w:rPr>
          <w:sz w:val="20"/>
          <w:szCs w:val="20"/>
        </w:rPr>
        <w:t>договора образовательного учреждения.</w:t>
      </w:r>
    </w:p>
    <w:p w:rsidR="003B3041" w:rsidRPr="00B50CCC" w:rsidRDefault="003B3041" w:rsidP="00B50CCC">
      <w:pPr>
        <w:jc w:val="both"/>
        <w:rPr>
          <w:b/>
          <w:i/>
          <w:sz w:val="20"/>
          <w:szCs w:val="20"/>
        </w:rPr>
      </w:pPr>
      <w:r w:rsidRPr="00B50CCC">
        <w:rPr>
          <w:b/>
          <w:i/>
          <w:sz w:val="20"/>
          <w:szCs w:val="20"/>
        </w:rPr>
        <w:t>Примечание</w:t>
      </w:r>
      <w:proofErr w:type="gramStart"/>
      <w:r w:rsidRPr="00B50CCC">
        <w:rPr>
          <w:b/>
          <w:i/>
          <w:sz w:val="20"/>
          <w:szCs w:val="20"/>
        </w:rPr>
        <w:br/>
      </w:r>
      <w:r w:rsidRPr="00B50CCC">
        <w:rPr>
          <w:sz w:val="20"/>
          <w:szCs w:val="20"/>
        </w:rPr>
        <w:t xml:space="preserve">  </w:t>
      </w:r>
      <w:r w:rsidRPr="00B50CCC">
        <w:rPr>
          <w:b/>
          <w:i/>
          <w:sz w:val="20"/>
          <w:szCs w:val="20"/>
        </w:rPr>
        <w:t>В</w:t>
      </w:r>
      <w:proofErr w:type="gramEnd"/>
      <w:r w:rsidRPr="00B50CCC">
        <w:rPr>
          <w:b/>
          <w:i/>
          <w:sz w:val="20"/>
          <w:szCs w:val="20"/>
        </w:rPr>
        <w:t xml:space="preserve"> соответствии со </w:t>
      </w:r>
      <w:hyperlink r:id="rId6" w:history="1">
        <w:r w:rsidRPr="00B50CCC">
          <w:rPr>
            <w:rStyle w:val="a5"/>
            <w:b/>
            <w:i/>
            <w:sz w:val="20"/>
            <w:szCs w:val="20"/>
          </w:rPr>
          <w:t>статьей 5</w:t>
        </w:r>
      </w:hyperlink>
      <w:r w:rsidRPr="00B50CCC">
        <w:rPr>
          <w:b/>
          <w:i/>
          <w:sz w:val="20"/>
          <w:szCs w:val="20"/>
        </w:rPr>
        <w:t xml:space="preserve"> Федерального закона от 26.06.2008 № 102-ФЗ "Об обеспечении единства измерений" аттестацию методик (методов) измерений проводят аккредитованные в установленном порядке в области обеспечения единства измерений юридические лица и индивидуальные предприниматели; порядок аттестации методик (методов) измерений и их применения устанавливается федеральным органом исполнительной власти в области обеспечения единства измерений.</w:t>
      </w:r>
    </w:p>
    <w:p w:rsidR="003B3041" w:rsidRPr="00B50CCC" w:rsidRDefault="003B3041" w:rsidP="00B50CCC">
      <w:pPr>
        <w:jc w:val="both"/>
        <w:rPr>
          <w:b/>
          <w:sz w:val="20"/>
          <w:szCs w:val="20"/>
        </w:rPr>
      </w:pPr>
      <w:r w:rsidRPr="00B50CCC">
        <w:rPr>
          <w:b/>
          <w:sz w:val="20"/>
          <w:szCs w:val="20"/>
        </w:rPr>
        <w:t xml:space="preserve">  В соответствии с </w:t>
      </w:r>
      <w:hyperlink r:id="rId7" w:history="1">
        <w:r w:rsidRPr="00B50CCC">
          <w:rPr>
            <w:rStyle w:val="a5"/>
            <w:b/>
            <w:sz w:val="20"/>
            <w:szCs w:val="20"/>
          </w:rPr>
          <w:t>постановлением</w:t>
        </w:r>
      </w:hyperlink>
      <w:r w:rsidRPr="00B50CCC">
        <w:rPr>
          <w:b/>
          <w:sz w:val="20"/>
          <w:szCs w:val="20"/>
        </w:rPr>
        <w:t xml:space="preserve"> Правительства Российской Федерации от 05.06.2008 № 438, функции по выработке государственной политики и нормативно-правовому регулированию в сфере обеспечения единства измерений осуществляет Министерство промышленности и торговли Российской Федерации.</w:t>
      </w:r>
    </w:p>
    <w:p w:rsidR="003B3041" w:rsidRPr="00B50CCC" w:rsidRDefault="003B3041" w:rsidP="00B50CCC">
      <w:pPr>
        <w:jc w:val="both"/>
        <w:rPr>
          <w:b/>
          <w:sz w:val="20"/>
          <w:szCs w:val="20"/>
        </w:rPr>
      </w:pPr>
      <w:r w:rsidRPr="00B50CCC">
        <w:rPr>
          <w:b/>
          <w:sz w:val="20"/>
          <w:szCs w:val="20"/>
        </w:rPr>
        <w:t xml:space="preserve">В настоящее время порядок аттестации методик измерений и их применения указанным органов власти не принят. </w:t>
      </w:r>
      <w:proofErr w:type="gramStart"/>
      <w:r w:rsidRPr="00B50CCC">
        <w:rPr>
          <w:b/>
          <w:sz w:val="20"/>
          <w:szCs w:val="20"/>
        </w:rPr>
        <w:t xml:space="preserve">В соответствии с </w:t>
      </w:r>
      <w:hyperlink r:id="rId8" w:history="1">
        <w:r w:rsidRPr="00B50CCC">
          <w:rPr>
            <w:rStyle w:val="a5"/>
            <w:b/>
            <w:sz w:val="20"/>
            <w:szCs w:val="20"/>
          </w:rPr>
          <w:t>Правилами</w:t>
        </w:r>
      </w:hyperlink>
      <w:r w:rsidRPr="00B50CCC">
        <w:rPr>
          <w:b/>
          <w:sz w:val="20"/>
          <w:szCs w:val="20"/>
        </w:rPr>
        <w:t xml:space="preserve"> подготовки нормативных правовых актов федеральных органов исполнительной власти и их государственной регистрации, утвержденными </w:t>
      </w:r>
      <w:hyperlink r:id="rId9" w:history="1">
        <w:r w:rsidRPr="00B50CCC">
          <w:rPr>
            <w:rStyle w:val="a5"/>
            <w:b/>
            <w:sz w:val="20"/>
            <w:szCs w:val="20"/>
          </w:rPr>
          <w:t>постановлением</w:t>
        </w:r>
      </w:hyperlink>
      <w:r w:rsidRPr="00B50CCC">
        <w:rPr>
          <w:b/>
          <w:sz w:val="20"/>
          <w:szCs w:val="20"/>
        </w:rPr>
        <w:t xml:space="preserve"> Правительства Российской Федерации от 13.08.1997 № 1009, нормативные правовые акты федеральных органов исполнительной власти, затрагивающие права, свободы и обязанности человека и гражданина, устанавливающие правовой статус организаций, имеющие межведомственный характер, независимо от срока их действия подлежат государственной регистрации в Минюсте России.</w:t>
      </w:r>
      <w:proofErr w:type="gramEnd"/>
    </w:p>
    <w:p w:rsidR="003B3041" w:rsidRPr="00B50CCC" w:rsidRDefault="003B3041" w:rsidP="00B50CCC">
      <w:pPr>
        <w:jc w:val="both"/>
        <w:rPr>
          <w:b/>
          <w:sz w:val="20"/>
          <w:szCs w:val="20"/>
        </w:rPr>
      </w:pPr>
      <w:r w:rsidRPr="00B50CCC">
        <w:rPr>
          <w:b/>
          <w:sz w:val="20"/>
          <w:szCs w:val="20"/>
        </w:rPr>
        <w:t xml:space="preserve">  При этом</w:t>
      </w:r>
      <w:proofErr w:type="gramStart"/>
      <w:r w:rsidRPr="00B50CCC">
        <w:rPr>
          <w:b/>
          <w:sz w:val="20"/>
          <w:szCs w:val="20"/>
        </w:rPr>
        <w:t>,</w:t>
      </w:r>
      <w:proofErr w:type="gramEnd"/>
      <w:r w:rsidRPr="00B50CCC">
        <w:rPr>
          <w:b/>
          <w:sz w:val="20"/>
          <w:szCs w:val="20"/>
        </w:rPr>
        <w:t xml:space="preserve"> соответствующими </w:t>
      </w:r>
      <w:hyperlink r:id="rId10" w:history="1">
        <w:r w:rsidRPr="00B50CCC">
          <w:rPr>
            <w:rStyle w:val="a5"/>
            <w:b/>
            <w:sz w:val="20"/>
            <w:szCs w:val="20"/>
          </w:rPr>
          <w:t>разъяснениями</w:t>
        </w:r>
      </w:hyperlink>
      <w:r w:rsidRPr="00B50CCC">
        <w:rPr>
          <w:b/>
          <w:sz w:val="20"/>
          <w:szCs w:val="20"/>
        </w:rPr>
        <w:t xml:space="preserve"> Минюста России (утверждены </w:t>
      </w:r>
      <w:hyperlink r:id="rId11" w:history="1">
        <w:r w:rsidRPr="00B50CCC">
          <w:rPr>
            <w:rStyle w:val="a5"/>
            <w:b/>
            <w:sz w:val="20"/>
            <w:szCs w:val="20"/>
          </w:rPr>
          <w:t>приказом</w:t>
        </w:r>
      </w:hyperlink>
      <w:r w:rsidRPr="00B50CCC">
        <w:rPr>
          <w:b/>
          <w:sz w:val="20"/>
          <w:szCs w:val="20"/>
        </w:rPr>
        <w:t xml:space="preserve"> от 4.05.2007 № 88) детализировано, что нормативные акты, имеющие межведомственный характер - содержащие правовые нормы, обязательные для других федеральных органов исполнительной власти и (или) организаций, не входящих в систему федерального органа исполнительной власти, утвердившего (двух или более федеральных органов исполнительной власти, совместно утвердивших) нормативный правовой акт.</w:t>
      </w:r>
    </w:p>
    <w:p w:rsidR="003B3041" w:rsidRPr="00B50CCC" w:rsidRDefault="003B3041" w:rsidP="00B50CCC">
      <w:pPr>
        <w:jc w:val="both"/>
        <w:rPr>
          <w:b/>
          <w:i/>
          <w:sz w:val="20"/>
          <w:szCs w:val="20"/>
        </w:rPr>
      </w:pPr>
      <w:r w:rsidRPr="00B50CCC">
        <w:rPr>
          <w:b/>
          <w:sz w:val="20"/>
          <w:szCs w:val="20"/>
        </w:rPr>
        <w:t xml:space="preserve"> С учетом изложенного полагаем, что до принятия соответствующего порядка аттестации методик организации, осуществляющие специальную оценку условий труда, вправе применять методики (методы) измерений, утвержденные в установленном порядке полномочными органами исполнительной власти, в том числе ведомствами бывшего СССР.</w:t>
      </w:r>
    </w:p>
    <w:p w:rsidR="003B3041" w:rsidRDefault="003B3041" w:rsidP="00B50CCC">
      <w:pPr>
        <w:rPr>
          <w:b/>
          <w:sz w:val="28"/>
          <w:szCs w:val="28"/>
        </w:rPr>
      </w:pPr>
    </w:p>
    <w:sectPr w:rsidR="003B3041" w:rsidSect="00B50CCC">
      <w:pgSz w:w="16838" w:h="11906" w:orient="landscape"/>
      <w:pgMar w:top="567" w:right="1134" w:bottom="426" w:left="1134" w:header="426" w:footer="28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0BA" w:rsidRDefault="006540BA" w:rsidP="003B3041">
      <w:r>
        <w:separator/>
      </w:r>
    </w:p>
  </w:endnote>
  <w:endnote w:type="continuationSeparator" w:id="0">
    <w:p w:rsidR="006540BA" w:rsidRDefault="006540BA" w:rsidP="003B30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0BA" w:rsidRDefault="006540BA" w:rsidP="003B3041">
      <w:r>
        <w:separator/>
      </w:r>
    </w:p>
  </w:footnote>
  <w:footnote w:type="continuationSeparator" w:id="0">
    <w:p w:rsidR="006540BA" w:rsidRDefault="006540BA" w:rsidP="003B30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089D"/>
    <w:rsid w:val="00317439"/>
    <w:rsid w:val="00321E7C"/>
    <w:rsid w:val="00342B87"/>
    <w:rsid w:val="003576E2"/>
    <w:rsid w:val="003B3041"/>
    <w:rsid w:val="00446168"/>
    <w:rsid w:val="004C10C8"/>
    <w:rsid w:val="006540BA"/>
    <w:rsid w:val="00747A10"/>
    <w:rsid w:val="00814CE9"/>
    <w:rsid w:val="008A6DB5"/>
    <w:rsid w:val="00B50CCC"/>
    <w:rsid w:val="00B7089D"/>
    <w:rsid w:val="00C05C06"/>
    <w:rsid w:val="00C27DEF"/>
    <w:rsid w:val="00D203AD"/>
    <w:rsid w:val="00D97640"/>
    <w:rsid w:val="00EA0511"/>
    <w:rsid w:val="00F86609"/>
    <w:rsid w:val="00F95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511"/>
    <w:pPr>
      <w:ind w:left="720" w:firstLine="709"/>
      <w:contextualSpacing/>
    </w:pPr>
    <w:rPr>
      <w:rFonts w:ascii="Cambria" w:eastAsia="Calibri" w:hAnsi="Cambria"/>
      <w:sz w:val="28"/>
      <w:szCs w:val="22"/>
      <w:lang w:eastAsia="en-US"/>
    </w:rPr>
  </w:style>
  <w:style w:type="character" w:styleId="a4">
    <w:name w:val="Strong"/>
    <w:basedOn w:val="a0"/>
    <w:uiPriority w:val="22"/>
    <w:qFormat/>
    <w:rsid w:val="00EA0511"/>
    <w:rPr>
      <w:b/>
      <w:bCs/>
    </w:rPr>
  </w:style>
  <w:style w:type="character" w:customStyle="1" w:styleId="apple-converted-space">
    <w:name w:val="apple-converted-space"/>
    <w:basedOn w:val="a0"/>
    <w:rsid w:val="00EA0511"/>
  </w:style>
  <w:style w:type="character" w:customStyle="1" w:styleId="a5">
    <w:name w:val="Гипертекстовая ссылка"/>
    <w:uiPriority w:val="99"/>
    <w:rsid w:val="00EA0511"/>
    <w:rPr>
      <w:color w:val="106BBE"/>
    </w:rPr>
  </w:style>
  <w:style w:type="paragraph" w:styleId="a6">
    <w:name w:val="header"/>
    <w:basedOn w:val="a"/>
    <w:link w:val="a7"/>
    <w:uiPriority w:val="99"/>
    <w:unhideWhenUsed/>
    <w:rsid w:val="003B30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30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B30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30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05C0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5C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5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511"/>
    <w:pPr>
      <w:ind w:left="720" w:firstLine="709"/>
      <w:contextualSpacing/>
    </w:pPr>
    <w:rPr>
      <w:rFonts w:ascii="Cambria" w:eastAsia="Calibri" w:hAnsi="Cambria"/>
      <w:sz w:val="28"/>
      <w:szCs w:val="22"/>
      <w:lang w:eastAsia="en-US"/>
    </w:rPr>
  </w:style>
  <w:style w:type="character" w:styleId="a4">
    <w:name w:val="Strong"/>
    <w:basedOn w:val="a0"/>
    <w:uiPriority w:val="22"/>
    <w:qFormat/>
    <w:rsid w:val="00EA0511"/>
    <w:rPr>
      <w:b/>
      <w:bCs/>
    </w:rPr>
  </w:style>
  <w:style w:type="character" w:customStyle="1" w:styleId="apple-converted-space">
    <w:name w:val="apple-converted-space"/>
    <w:basedOn w:val="a0"/>
    <w:rsid w:val="00EA0511"/>
  </w:style>
  <w:style w:type="character" w:customStyle="1" w:styleId="a5">
    <w:name w:val="Гипертекстовая ссылка"/>
    <w:uiPriority w:val="99"/>
    <w:rsid w:val="00EA0511"/>
    <w:rPr>
      <w:color w:val="106BBE"/>
    </w:rPr>
  </w:style>
  <w:style w:type="paragraph" w:styleId="a6">
    <w:name w:val="header"/>
    <w:basedOn w:val="a"/>
    <w:link w:val="a7"/>
    <w:uiPriority w:val="99"/>
    <w:unhideWhenUsed/>
    <w:rsid w:val="003B30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30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B30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30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05C0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5C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66045.100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garantF1://93409.100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61093.5" TargetMode="External"/><Relationship Id="rId11" Type="http://schemas.openxmlformats.org/officeDocument/2006/relationships/hyperlink" Target="garantF1://91154.0" TargetMode="External"/><Relationship Id="rId5" Type="http://schemas.openxmlformats.org/officeDocument/2006/relationships/endnotes" Target="endnotes.xml"/><Relationship Id="rId10" Type="http://schemas.openxmlformats.org/officeDocument/2006/relationships/hyperlink" Target="garantF1://91154.100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66045.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3694</Words>
  <Characters>21056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PC</cp:lastModifiedBy>
  <cp:revision>12</cp:revision>
  <dcterms:created xsi:type="dcterms:W3CDTF">2015-11-17T14:41:00Z</dcterms:created>
  <dcterms:modified xsi:type="dcterms:W3CDTF">2017-01-23T12:23:00Z</dcterms:modified>
</cp:coreProperties>
</file>